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6D3498" w14:textId="77777777" w:rsidR="00E057C2" w:rsidRPr="00FB3946" w:rsidRDefault="00C15677" w:rsidP="007F3ED6">
      <w:pPr>
        <w:pStyle w:val="Nadpis3"/>
        <w:spacing w:before="120"/>
        <w:rPr>
          <w:rFonts w:ascii="Times New Roman" w:hAnsi="Times New Roman" w:cs="Times New Roman"/>
          <w:sz w:val="28"/>
          <w:szCs w:val="28"/>
          <w:u w:val="none"/>
        </w:rPr>
      </w:pPr>
      <w:r w:rsidRPr="00FB3946">
        <w:rPr>
          <w:rFonts w:ascii="Times New Roman" w:hAnsi="Times New Roman" w:cs="Times New Roman"/>
          <w:sz w:val="28"/>
          <w:szCs w:val="28"/>
        </w:rPr>
        <w:br w:type="page"/>
      </w:r>
      <w:r w:rsidR="005D02D2" w:rsidRPr="00FB3946">
        <w:rPr>
          <w:rFonts w:ascii="Times New Roman" w:hAnsi="Times New Roman" w:cs="Times New Roman"/>
          <w:sz w:val="28"/>
          <w:szCs w:val="28"/>
          <w:u w:val="none"/>
        </w:rPr>
        <w:lastRenderedPageBreak/>
        <w:t>OBSAH</w:t>
      </w:r>
    </w:p>
    <w:p w14:paraId="64221572" w14:textId="77777777" w:rsidR="00341601" w:rsidRPr="00FB3946" w:rsidRDefault="00341601" w:rsidP="00E57640">
      <w:pPr>
        <w:pStyle w:val="Nadpiskapitoly"/>
        <w:rPr>
          <w:rFonts w:ascii="Times New Roman" w:hAnsi="Times New Roman" w:cs="Times New Roman"/>
          <w:sz w:val="36"/>
          <w:szCs w:val="36"/>
        </w:rPr>
      </w:pPr>
    </w:p>
    <w:p w14:paraId="679AB46F" w14:textId="6925140B" w:rsidR="009438D6" w:rsidRDefault="003A2E29">
      <w:pPr>
        <w:pStyle w:val="Obsah1"/>
        <w:tabs>
          <w:tab w:val="left" w:pos="480"/>
          <w:tab w:val="right" w:leader="dot" w:pos="9350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FB3946">
        <w:rPr>
          <w:rFonts w:ascii="Times New Roman" w:hAnsi="Times New Roman"/>
          <w:sz w:val="28"/>
          <w:szCs w:val="28"/>
        </w:rPr>
        <w:fldChar w:fldCharType="begin"/>
      </w:r>
      <w:r w:rsidR="00273D29" w:rsidRPr="00FB3946">
        <w:rPr>
          <w:rFonts w:ascii="Times New Roman" w:hAnsi="Times New Roman"/>
          <w:sz w:val="28"/>
          <w:szCs w:val="28"/>
        </w:rPr>
        <w:instrText xml:space="preserve"> TOC \h \z \t "Podnadpis 1;2;Hlavní nadpis;1" </w:instrText>
      </w:r>
      <w:r w:rsidRPr="00FB3946">
        <w:rPr>
          <w:rFonts w:ascii="Times New Roman" w:hAnsi="Times New Roman"/>
          <w:sz w:val="28"/>
          <w:szCs w:val="28"/>
        </w:rPr>
        <w:fldChar w:fldCharType="separate"/>
      </w:r>
      <w:hyperlink w:anchor="_Toc145061294" w:history="1">
        <w:r w:rsidR="009438D6" w:rsidRPr="00E051AC">
          <w:rPr>
            <w:rStyle w:val="Hypertextovodkaz"/>
            <w:rFonts w:ascii="Times New Roman" w:hAnsi="Times New Roman"/>
            <w:noProof/>
          </w:rPr>
          <w:t>1.</w:t>
        </w:r>
        <w:r w:rsidR="009438D6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="009438D6" w:rsidRPr="00E051AC">
          <w:rPr>
            <w:rStyle w:val="Hypertextovodkaz"/>
            <w:rFonts w:ascii="Times New Roman" w:hAnsi="Times New Roman"/>
            <w:noProof/>
          </w:rPr>
          <w:t>Identifikační údaje objektu a technického a technologického zařízení</w:t>
        </w:r>
        <w:r w:rsidR="009438D6">
          <w:rPr>
            <w:noProof/>
            <w:webHidden/>
          </w:rPr>
          <w:tab/>
        </w:r>
        <w:r w:rsidR="009438D6">
          <w:rPr>
            <w:noProof/>
            <w:webHidden/>
          </w:rPr>
          <w:fldChar w:fldCharType="begin"/>
        </w:r>
        <w:r w:rsidR="009438D6">
          <w:rPr>
            <w:noProof/>
            <w:webHidden/>
          </w:rPr>
          <w:instrText xml:space="preserve"> PAGEREF _Toc145061294 \h </w:instrText>
        </w:r>
        <w:r w:rsidR="009438D6">
          <w:rPr>
            <w:noProof/>
            <w:webHidden/>
          </w:rPr>
        </w:r>
        <w:r w:rsidR="009438D6">
          <w:rPr>
            <w:noProof/>
            <w:webHidden/>
          </w:rPr>
          <w:fldChar w:fldCharType="separate"/>
        </w:r>
        <w:r w:rsidR="009438D6">
          <w:rPr>
            <w:noProof/>
            <w:webHidden/>
          </w:rPr>
          <w:t>4</w:t>
        </w:r>
        <w:r w:rsidR="009438D6">
          <w:rPr>
            <w:noProof/>
            <w:webHidden/>
          </w:rPr>
          <w:fldChar w:fldCharType="end"/>
        </w:r>
      </w:hyperlink>
    </w:p>
    <w:p w14:paraId="35090029" w14:textId="442107FA" w:rsidR="009438D6" w:rsidRDefault="003823CE">
      <w:pPr>
        <w:pStyle w:val="Obsah1"/>
        <w:tabs>
          <w:tab w:val="left" w:pos="480"/>
          <w:tab w:val="right" w:leader="dot" w:pos="9350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45061295" w:history="1">
        <w:r w:rsidR="009438D6" w:rsidRPr="00E051AC">
          <w:rPr>
            <w:rStyle w:val="Hypertextovodkaz"/>
            <w:rFonts w:ascii="Times New Roman" w:hAnsi="Times New Roman"/>
            <w:noProof/>
          </w:rPr>
          <w:t>2.</w:t>
        </w:r>
        <w:r w:rsidR="009438D6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="009438D6" w:rsidRPr="00E051AC">
          <w:rPr>
            <w:rStyle w:val="Hypertextovodkaz"/>
            <w:rFonts w:ascii="Times New Roman" w:hAnsi="Times New Roman"/>
            <w:noProof/>
          </w:rPr>
          <w:t>Seznam vstupních podkladů</w:t>
        </w:r>
        <w:r w:rsidR="009438D6">
          <w:rPr>
            <w:noProof/>
            <w:webHidden/>
          </w:rPr>
          <w:tab/>
        </w:r>
        <w:r w:rsidR="009438D6">
          <w:rPr>
            <w:noProof/>
            <w:webHidden/>
          </w:rPr>
          <w:fldChar w:fldCharType="begin"/>
        </w:r>
        <w:r w:rsidR="009438D6">
          <w:rPr>
            <w:noProof/>
            <w:webHidden/>
          </w:rPr>
          <w:instrText xml:space="preserve"> PAGEREF _Toc145061295 \h </w:instrText>
        </w:r>
        <w:r w:rsidR="009438D6">
          <w:rPr>
            <w:noProof/>
            <w:webHidden/>
          </w:rPr>
        </w:r>
        <w:r w:rsidR="009438D6">
          <w:rPr>
            <w:noProof/>
            <w:webHidden/>
          </w:rPr>
          <w:fldChar w:fldCharType="separate"/>
        </w:r>
        <w:r w:rsidR="009438D6">
          <w:rPr>
            <w:noProof/>
            <w:webHidden/>
          </w:rPr>
          <w:t>6</w:t>
        </w:r>
        <w:r w:rsidR="009438D6">
          <w:rPr>
            <w:noProof/>
            <w:webHidden/>
          </w:rPr>
          <w:fldChar w:fldCharType="end"/>
        </w:r>
      </w:hyperlink>
    </w:p>
    <w:p w14:paraId="3557E5B5" w14:textId="480898B8" w:rsidR="009438D6" w:rsidRDefault="003823CE">
      <w:pPr>
        <w:pStyle w:val="Obsah1"/>
        <w:tabs>
          <w:tab w:val="left" w:pos="660"/>
          <w:tab w:val="right" w:leader="dot" w:pos="9350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45061296" w:history="1">
        <w:r w:rsidR="009438D6" w:rsidRPr="00E051AC">
          <w:rPr>
            <w:rStyle w:val="Hypertextovodkaz"/>
            <w:noProof/>
          </w:rPr>
          <w:t>2.1.</w:t>
        </w:r>
        <w:r w:rsidR="009438D6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="009438D6" w:rsidRPr="00E051AC">
          <w:rPr>
            <w:rStyle w:val="Hypertextovodkaz"/>
            <w:noProof/>
          </w:rPr>
          <w:t>Použité podklady</w:t>
        </w:r>
        <w:r w:rsidR="009438D6">
          <w:rPr>
            <w:noProof/>
            <w:webHidden/>
          </w:rPr>
          <w:tab/>
        </w:r>
        <w:r w:rsidR="009438D6">
          <w:rPr>
            <w:noProof/>
            <w:webHidden/>
          </w:rPr>
          <w:fldChar w:fldCharType="begin"/>
        </w:r>
        <w:r w:rsidR="009438D6">
          <w:rPr>
            <w:noProof/>
            <w:webHidden/>
          </w:rPr>
          <w:instrText xml:space="preserve"> PAGEREF _Toc145061296 \h </w:instrText>
        </w:r>
        <w:r w:rsidR="009438D6">
          <w:rPr>
            <w:noProof/>
            <w:webHidden/>
          </w:rPr>
        </w:r>
        <w:r w:rsidR="009438D6">
          <w:rPr>
            <w:noProof/>
            <w:webHidden/>
          </w:rPr>
          <w:fldChar w:fldCharType="separate"/>
        </w:r>
        <w:r w:rsidR="009438D6">
          <w:rPr>
            <w:noProof/>
            <w:webHidden/>
          </w:rPr>
          <w:t>6</w:t>
        </w:r>
        <w:r w:rsidR="009438D6">
          <w:rPr>
            <w:noProof/>
            <w:webHidden/>
          </w:rPr>
          <w:fldChar w:fldCharType="end"/>
        </w:r>
      </w:hyperlink>
    </w:p>
    <w:p w14:paraId="08142F2B" w14:textId="0135C402" w:rsidR="009438D6" w:rsidRDefault="003823CE">
      <w:pPr>
        <w:pStyle w:val="Obsah1"/>
        <w:tabs>
          <w:tab w:val="left" w:pos="660"/>
          <w:tab w:val="right" w:leader="dot" w:pos="9350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45061297" w:history="1">
        <w:r w:rsidR="009438D6" w:rsidRPr="00E051AC">
          <w:rPr>
            <w:rStyle w:val="Hypertextovodkaz"/>
            <w:noProof/>
          </w:rPr>
          <w:t>2.2.</w:t>
        </w:r>
        <w:r w:rsidR="009438D6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="009438D6" w:rsidRPr="00E051AC">
          <w:rPr>
            <w:rStyle w:val="Hypertextovodkaz"/>
            <w:noProof/>
          </w:rPr>
          <w:t>Související legislativa</w:t>
        </w:r>
        <w:r w:rsidR="009438D6">
          <w:rPr>
            <w:noProof/>
            <w:webHidden/>
          </w:rPr>
          <w:tab/>
        </w:r>
        <w:r w:rsidR="009438D6">
          <w:rPr>
            <w:noProof/>
            <w:webHidden/>
          </w:rPr>
          <w:fldChar w:fldCharType="begin"/>
        </w:r>
        <w:r w:rsidR="009438D6">
          <w:rPr>
            <w:noProof/>
            <w:webHidden/>
          </w:rPr>
          <w:instrText xml:space="preserve"> PAGEREF _Toc145061297 \h </w:instrText>
        </w:r>
        <w:r w:rsidR="009438D6">
          <w:rPr>
            <w:noProof/>
            <w:webHidden/>
          </w:rPr>
        </w:r>
        <w:r w:rsidR="009438D6">
          <w:rPr>
            <w:noProof/>
            <w:webHidden/>
          </w:rPr>
          <w:fldChar w:fldCharType="separate"/>
        </w:r>
        <w:r w:rsidR="009438D6">
          <w:rPr>
            <w:noProof/>
            <w:webHidden/>
          </w:rPr>
          <w:t>6</w:t>
        </w:r>
        <w:r w:rsidR="009438D6">
          <w:rPr>
            <w:noProof/>
            <w:webHidden/>
          </w:rPr>
          <w:fldChar w:fldCharType="end"/>
        </w:r>
      </w:hyperlink>
    </w:p>
    <w:p w14:paraId="09623301" w14:textId="36C3FDD5" w:rsidR="009438D6" w:rsidRDefault="003823CE">
      <w:pPr>
        <w:pStyle w:val="Obsah1"/>
        <w:tabs>
          <w:tab w:val="left" w:pos="660"/>
          <w:tab w:val="right" w:leader="dot" w:pos="9350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45061298" w:history="1">
        <w:r w:rsidR="009438D6" w:rsidRPr="00E051AC">
          <w:rPr>
            <w:rStyle w:val="Hypertextovodkaz"/>
            <w:noProof/>
          </w:rPr>
          <w:t>2.3.</w:t>
        </w:r>
        <w:r w:rsidR="009438D6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="009438D6" w:rsidRPr="00E051AC">
          <w:rPr>
            <w:rStyle w:val="Hypertextovodkaz"/>
            <w:noProof/>
          </w:rPr>
          <w:t>Související předpisy Správy železnic</w:t>
        </w:r>
        <w:r w:rsidR="009438D6">
          <w:rPr>
            <w:noProof/>
            <w:webHidden/>
          </w:rPr>
          <w:tab/>
        </w:r>
        <w:r w:rsidR="009438D6">
          <w:rPr>
            <w:noProof/>
            <w:webHidden/>
          </w:rPr>
          <w:fldChar w:fldCharType="begin"/>
        </w:r>
        <w:r w:rsidR="009438D6">
          <w:rPr>
            <w:noProof/>
            <w:webHidden/>
          </w:rPr>
          <w:instrText xml:space="preserve"> PAGEREF _Toc145061298 \h </w:instrText>
        </w:r>
        <w:r w:rsidR="009438D6">
          <w:rPr>
            <w:noProof/>
            <w:webHidden/>
          </w:rPr>
        </w:r>
        <w:r w:rsidR="009438D6">
          <w:rPr>
            <w:noProof/>
            <w:webHidden/>
          </w:rPr>
          <w:fldChar w:fldCharType="separate"/>
        </w:r>
        <w:r w:rsidR="009438D6">
          <w:rPr>
            <w:noProof/>
            <w:webHidden/>
          </w:rPr>
          <w:t>7</w:t>
        </w:r>
        <w:r w:rsidR="009438D6">
          <w:rPr>
            <w:noProof/>
            <w:webHidden/>
          </w:rPr>
          <w:fldChar w:fldCharType="end"/>
        </w:r>
      </w:hyperlink>
    </w:p>
    <w:p w14:paraId="174B718D" w14:textId="4853F37C" w:rsidR="009438D6" w:rsidRDefault="003823CE">
      <w:pPr>
        <w:pStyle w:val="Obsah1"/>
        <w:tabs>
          <w:tab w:val="left" w:pos="660"/>
          <w:tab w:val="right" w:leader="dot" w:pos="9350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45061299" w:history="1">
        <w:r w:rsidR="009438D6" w:rsidRPr="00E051AC">
          <w:rPr>
            <w:rStyle w:val="Hypertextovodkaz"/>
            <w:noProof/>
          </w:rPr>
          <w:t>2.4.</w:t>
        </w:r>
        <w:r w:rsidR="009438D6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="009438D6" w:rsidRPr="00E051AC">
          <w:rPr>
            <w:rStyle w:val="Hypertextovodkaz"/>
            <w:noProof/>
          </w:rPr>
          <w:t>Související technické normy a podmínky</w:t>
        </w:r>
        <w:r w:rsidR="009438D6">
          <w:rPr>
            <w:noProof/>
            <w:webHidden/>
          </w:rPr>
          <w:tab/>
        </w:r>
        <w:r w:rsidR="009438D6">
          <w:rPr>
            <w:noProof/>
            <w:webHidden/>
          </w:rPr>
          <w:fldChar w:fldCharType="begin"/>
        </w:r>
        <w:r w:rsidR="009438D6">
          <w:rPr>
            <w:noProof/>
            <w:webHidden/>
          </w:rPr>
          <w:instrText xml:space="preserve"> PAGEREF _Toc145061299 \h </w:instrText>
        </w:r>
        <w:r w:rsidR="009438D6">
          <w:rPr>
            <w:noProof/>
            <w:webHidden/>
          </w:rPr>
        </w:r>
        <w:r w:rsidR="009438D6">
          <w:rPr>
            <w:noProof/>
            <w:webHidden/>
          </w:rPr>
          <w:fldChar w:fldCharType="separate"/>
        </w:r>
        <w:r w:rsidR="009438D6">
          <w:rPr>
            <w:noProof/>
            <w:webHidden/>
          </w:rPr>
          <w:t>7</w:t>
        </w:r>
        <w:r w:rsidR="009438D6">
          <w:rPr>
            <w:noProof/>
            <w:webHidden/>
          </w:rPr>
          <w:fldChar w:fldCharType="end"/>
        </w:r>
      </w:hyperlink>
    </w:p>
    <w:p w14:paraId="444FECF0" w14:textId="0DFA2D44" w:rsidR="009438D6" w:rsidRDefault="003823CE">
      <w:pPr>
        <w:pStyle w:val="Obsah1"/>
        <w:tabs>
          <w:tab w:val="left" w:pos="660"/>
          <w:tab w:val="right" w:leader="dot" w:pos="9350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45061300" w:history="1">
        <w:r w:rsidR="009438D6" w:rsidRPr="00E051AC">
          <w:rPr>
            <w:rStyle w:val="Hypertextovodkaz"/>
            <w:noProof/>
          </w:rPr>
          <w:t>2.5.</w:t>
        </w:r>
        <w:r w:rsidR="009438D6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="009438D6" w:rsidRPr="00E051AC">
          <w:rPr>
            <w:rStyle w:val="Hypertextovodkaz"/>
            <w:noProof/>
          </w:rPr>
          <w:t>Odchylky od platných norem a předpisů</w:t>
        </w:r>
        <w:r w:rsidR="009438D6">
          <w:rPr>
            <w:noProof/>
            <w:webHidden/>
          </w:rPr>
          <w:tab/>
        </w:r>
        <w:r w:rsidR="009438D6">
          <w:rPr>
            <w:noProof/>
            <w:webHidden/>
          </w:rPr>
          <w:fldChar w:fldCharType="begin"/>
        </w:r>
        <w:r w:rsidR="009438D6">
          <w:rPr>
            <w:noProof/>
            <w:webHidden/>
          </w:rPr>
          <w:instrText xml:space="preserve"> PAGEREF _Toc145061300 \h </w:instrText>
        </w:r>
        <w:r w:rsidR="009438D6">
          <w:rPr>
            <w:noProof/>
            <w:webHidden/>
          </w:rPr>
        </w:r>
        <w:r w:rsidR="009438D6">
          <w:rPr>
            <w:noProof/>
            <w:webHidden/>
          </w:rPr>
          <w:fldChar w:fldCharType="separate"/>
        </w:r>
        <w:r w:rsidR="009438D6">
          <w:rPr>
            <w:noProof/>
            <w:webHidden/>
          </w:rPr>
          <w:t>8</w:t>
        </w:r>
        <w:r w:rsidR="009438D6">
          <w:rPr>
            <w:noProof/>
            <w:webHidden/>
          </w:rPr>
          <w:fldChar w:fldCharType="end"/>
        </w:r>
      </w:hyperlink>
    </w:p>
    <w:p w14:paraId="49418E4D" w14:textId="08C491BE" w:rsidR="009438D6" w:rsidRDefault="003823CE">
      <w:pPr>
        <w:pStyle w:val="Obsah1"/>
        <w:tabs>
          <w:tab w:val="left" w:pos="660"/>
          <w:tab w:val="right" w:leader="dot" w:pos="9350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45061301" w:history="1">
        <w:r w:rsidR="009438D6" w:rsidRPr="00E051AC">
          <w:rPr>
            <w:rStyle w:val="Hypertextovodkaz"/>
            <w:noProof/>
          </w:rPr>
          <w:t>2.6.</w:t>
        </w:r>
        <w:r w:rsidR="009438D6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="009438D6" w:rsidRPr="00E051AC">
          <w:rPr>
            <w:rStyle w:val="Hypertextovodkaz"/>
            <w:noProof/>
          </w:rPr>
          <w:t>Technické řešení požadavků na interoperabilitu</w:t>
        </w:r>
        <w:r w:rsidR="009438D6">
          <w:rPr>
            <w:noProof/>
            <w:webHidden/>
          </w:rPr>
          <w:tab/>
        </w:r>
        <w:r w:rsidR="009438D6">
          <w:rPr>
            <w:noProof/>
            <w:webHidden/>
          </w:rPr>
          <w:fldChar w:fldCharType="begin"/>
        </w:r>
        <w:r w:rsidR="009438D6">
          <w:rPr>
            <w:noProof/>
            <w:webHidden/>
          </w:rPr>
          <w:instrText xml:space="preserve"> PAGEREF _Toc145061301 \h </w:instrText>
        </w:r>
        <w:r w:rsidR="009438D6">
          <w:rPr>
            <w:noProof/>
            <w:webHidden/>
          </w:rPr>
        </w:r>
        <w:r w:rsidR="009438D6">
          <w:rPr>
            <w:noProof/>
            <w:webHidden/>
          </w:rPr>
          <w:fldChar w:fldCharType="separate"/>
        </w:r>
        <w:r w:rsidR="009438D6">
          <w:rPr>
            <w:noProof/>
            <w:webHidden/>
          </w:rPr>
          <w:t>8</w:t>
        </w:r>
        <w:r w:rsidR="009438D6">
          <w:rPr>
            <w:noProof/>
            <w:webHidden/>
          </w:rPr>
          <w:fldChar w:fldCharType="end"/>
        </w:r>
      </w:hyperlink>
    </w:p>
    <w:p w14:paraId="72FCF503" w14:textId="77387A23" w:rsidR="009438D6" w:rsidRDefault="003823CE">
      <w:pPr>
        <w:pStyle w:val="Obsah1"/>
        <w:tabs>
          <w:tab w:val="left" w:pos="480"/>
          <w:tab w:val="right" w:leader="dot" w:pos="9350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45061302" w:history="1">
        <w:r w:rsidR="009438D6" w:rsidRPr="00E051AC">
          <w:rPr>
            <w:rStyle w:val="Hypertextovodkaz"/>
            <w:rFonts w:ascii="Times New Roman" w:hAnsi="Times New Roman"/>
            <w:noProof/>
          </w:rPr>
          <w:t>3.</w:t>
        </w:r>
        <w:r w:rsidR="009438D6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="009438D6" w:rsidRPr="00E051AC">
          <w:rPr>
            <w:rStyle w:val="Hypertextovodkaz"/>
            <w:rFonts w:ascii="Times New Roman" w:hAnsi="Times New Roman"/>
            <w:noProof/>
          </w:rPr>
          <w:t>Popis a zdůvodnění navrženého technického řešení a hlavních technických parametrů</w:t>
        </w:r>
        <w:r w:rsidR="009438D6">
          <w:rPr>
            <w:noProof/>
            <w:webHidden/>
          </w:rPr>
          <w:tab/>
        </w:r>
        <w:r w:rsidR="009438D6">
          <w:rPr>
            <w:noProof/>
            <w:webHidden/>
          </w:rPr>
          <w:fldChar w:fldCharType="begin"/>
        </w:r>
        <w:r w:rsidR="009438D6">
          <w:rPr>
            <w:noProof/>
            <w:webHidden/>
          </w:rPr>
          <w:instrText xml:space="preserve"> PAGEREF _Toc145061302 \h </w:instrText>
        </w:r>
        <w:r w:rsidR="009438D6">
          <w:rPr>
            <w:noProof/>
            <w:webHidden/>
          </w:rPr>
        </w:r>
        <w:r w:rsidR="009438D6">
          <w:rPr>
            <w:noProof/>
            <w:webHidden/>
          </w:rPr>
          <w:fldChar w:fldCharType="separate"/>
        </w:r>
        <w:r w:rsidR="009438D6">
          <w:rPr>
            <w:noProof/>
            <w:webHidden/>
          </w:rPr>
          <w:t>9</w:t>
        </w:r>
        <w:r w:rsidR="009438D6">
          <w:rPr>
            <w:noProof/>
            <w:webHidden/>
          </w:rPr>
          <w:fldChar w:fldCharType="end"/>
        </w:r>
      </w:hyperlink>
    </w:p>
    <w:p w14:paraId="6D507A82" w14:textId="54803CDC" w:rsidR="009438D6" w:rsidRDefault="003823CE">
      <w:pPr>
        <w:pStyle w:val="Obsah1"/>
        <w:tabs>
          <w:tab w:val="left" w:pos="660"/>
          <w:tab w:val="right" w:leader="dot" w:pos="9350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45061303" w:history="1">
        <w:r w:rsidR="009438D6" w:rsidRPr="00E051AC">
          <w:rPr>
            <w:rStyle w:val="Hypertextovodkaz"/>
            <w:noProof/>
          </w:rPr>
          <w:t>3.1.</w:t>
        </w:r>
        <w:r w:rsidR="009438D6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="009438D6" w:rsidRPr="00E051AC">
          <w:rPr>
            <w:rStyle w:val="Hypertextovodkaz"/>
            <w:noProof/>
          </w:rPr>
          <w:t>Stávající stav</w:t>
        </w:r>
        <w:r w:rsidR="009438D6">
          <w:rPr>
            <w:noProof/>
            <w:webHidden/>
          </w:rPr>
          <w:tab/>
        </w:r>
        <w:r w:rsidR="009438D6">
          <w:rPr>
            <w:noProof/>
            <w:webHidden/>
          </w:rPr>
          <w:fldChar w:fldCharType="begin"/>
        </w:r>
        <w:r w:rsidR="009438D6">
          <w:rPr>
            <w:noProof/>
            <w:webHidden/>
          </w:rPr>
          <w:instrText xml:space="preserve"> PAGEREF _Toc145061303 \h </w:instrText>
        </w:r>
        <w:r w:rsidR="009438D6">
          <w:rPr>
            <w:noProof/>
            <w:webHidden/>
          </w:rPr>
        </w:r>
        <w:r w:rsidR="009438D6">
          <w:rPr>
            <w:noProof/>
            <w:webHidden/>
          </w:rPr>
          <w:fldChar w:fldCharType="separate"/>
        </w:r>
        <w:r w:rsidR="009438D6">
          <w:rPr>
            <w:noProof/>
            <w:webHidden/>
          </w:rPr>
          <w:t>9</w:t>
        </w:r>
        <w:r w:rsidR="009438D6">
          <w:rPr>
            <w:noProof/>
            <w:webHidden/>
          </w:rPr>
          <w:fldChar w:fldCharType="end"/>
        </w:r>
      </w:hyperlink>
    </w:p>
    <w:p w14:paraId="4378C855" w14:textId="03A4AC6D" w:rsidR="009438D6" w:rsidRDefault="003823CE">
      <w:pPr>
        <w:pStyle w:val="Obsah1"/>
        <w:tabs>
          <w:tab w:val="left" w:pos="660"/>
          <w:tab w:val="right" w:leader="dot" w:pos="9350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45061304" w:history="1">
        <w:r w:rsidR="009438D6" w:rsidRPr="00E051AC">
          <w:rPr>
            <w:rStyle w:val="Hypertextovodkaz"/>
            <w:noProof/>
          </w:rPr>
          <w:t>3.2.</w:t>
        </w:r>
        <w:r w:rsidR="009438D6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="009438D6" w:rsidRPr="00E051AC">
          <w:rPr>
            <w:rStyle w:val="Hypertextovodkaz"/>
            <w:noProof/>
          </w:rPr>
          <w:t>Nový stav</w:t>
        </w:r>
        <w:r w:rsidR="009438D6">
          <w:rPr>
            <w:noProof/>
            <w:webHidden/>
          </w:rPr>
          <w:tab/>
        </w:r>
        <w:r w:rsidR="009438D6">
          <w:rPr>
            <w:noProof/>
            <w:webHidden/>
          </w:rPr>
          <w:fldChar w:fldCharType="begin"/>
        </w:r>
        <w:r w:rsidR="009438D6">
          <w:rPr>
            <w:noProof/>
            <w:webHidden/>
          </w:rPr>
          <w:instrText xml:space="preserve"> PAGEREF _Toc145061304 \h </w:instrText>
        </w:r>
        <w:r w:rsidR="009438D6">
          <w:rPr>
            <w:noProof/>
            <w:webHidden/>
          </w:rPr>
        </w:r>
        <w:r w:rsidR="009438D6">
          <w:rPr>
            <w:noProof/>
            <w:webHidden/>
          </w:rPr>
          <w:fldChar w:fldCharType="separate"/>
        </w:r>
        <w:r w:rsidR="009438D6">
          <w:rPr>
            <w:noProof/>
            <w:webHidden/>
          </w:rPr>
          <w:t>9</w:t>
        </w:r>
        <w:r w:rsidR="009438D6">
          <w:rPr>
            <w:noProof/>
            <w:webHidden/>
          </w:rPr>
          <w:fldChar w:fldCharType="end"/>
        </w:r>
      </w:hyperlink>
    </w:p>
    <w:p w14:paraId="0BAA4F81" w14:textId="712A9EEE" w:rsidR="009438D6" w:rsidRDefault="003823CE">
      <w:pPr>
        <w:pStyle w:val="Obsah1"/>
        <w:tabs>
          <w:tab w:val="left" w:pos="880"/>
          <w:tab w:val="right" w:leader="dot" w:pos="9350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45061305" w:history="1">
        <w:r w:rsidR="009438D6" w:rsidRPr="00E051AC">
          <w:rPr>
            <w:rStyle w:val="Hypertextovodkaz"/>
            <w:noProof/>
          </w:rPr>
          <w:t>3.2.1.</w:t>
        </w:r>
        <w:r w:rsidR="009438D6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="009438D6" w:rsidRPr="00E051AC">
          <w:rPr>
            <w:rStyle w:val="Hypertextovodkaz"/>
            <w:noProof/>
          </w:rPr>
          <w:t>Metalický kabel</w:t>
        </w:r>
        <w:r w:rsidR="009438D6">
          <w:rPr>
            <w:noProof/>
            <w:webHidden/>
          </w:rPr>
          <w:tab/>
        </w:r>
        <w:r w:rsidR="009438D6">
          <w:rPr>
            <w:noProof/>
            <w:webHidden/>
          </w:rPr>
          <w:fldChar w:fldCharType="begin"/>
        </w:r>
        <w:r w:rsidR="009438D6">
          <w:rPr>
            <w:noProof/>
            <w:webHidden/>
          </w:rPr>
          <w:instrText xml:space="preserve"> PAGEREF _Toc145061305 \h </w:instrText>
        </w:r>
        <w:r w:rsidR="009438D6">
          <w:rPr>
            <w:noProof/>
            <w:webHidden/>
          </w:rPr>
        </w:r>
        <w:r w:rsidR="009438D6">
          <w:rPr>
            <w:noProof/>
            <w:webHidden/>
          </w:rPr>
          <w:fldChar w:fldCharType="separate"/>
        </w:r>
        <w:r w:rsidR="009438D6">
          <w:rPr>
            <w:noProof/>
            <w:webHidden/>
          </w:rPr>
          <w:t>9</w:t>
        </w:r>
        <w:r w:rsidR="009438D6">
          <w:rPr>
            <w:noProof/>
            <w:webHidden/>
          </w:rPr>
          <w:fldChar w:fldCharType="end"/>
        </w:r>
      </w:hyperlink>
    </w:p>
    <w:p w14:paraId="1FB8CD8D" w14:textId="7FE2B2DC" w:rsidR="009438D6" w:rsidRDefault="003823CE">
      <w:pPr>
        <w:pStyle w:val="Obsah1"/>
        <w:tabs>
          <w:tab w:val="left" w:pos="880"/>
          <w:tab w:val="right" w:leader="dot" w:pos="9350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45061306" w:history="1">
        <w:r w:rsidR="009438D6" w:rsidRPr="00E051AC">
          <w:rPr>
            <w:rStyle w:val="Hypertextovodkaz"/>
            <w:noProof/>
          </w:rPr>
          <w:t>3.2.2.</w:t>
        </w:r>
        <w:r w:rsidR="009438D6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="009438D6" w:rsidRPr="00E051AC">
          <w:rPr>
            <w:rStyle w:val="Hypertextovodkaz"/>
            <w:noProof/>
          </w:rPr>
          <w:t>Kamerový systém</w:t>
        </w:r>
        <w:r w:rsidR="009438D6">
          <w:rPr>
            <w:noProof/>
            <w:webHidden/>
          </w:rPr>
          <w:tab/>
        </w:r>
        <w:r w:rsidR="009438D6">
          <w:rPr>
            <w:noProof/>
            <w:webHidden/>
          </w:rPr>
          <w:fldChar w:fldCharType="begin"/>
        </w:r>
        <w:r w:rsidR="009438D6">
          <w:rPr>
            <w:noProof/>
            <w:webHidden/>
          </w:rPr>
          <w:instrText xml:space="preserve"> PAGEREF _Toc145061306 \h </w:instrText>
        </w:r>
        <w:r w:rsidR="009438D6">
          <w:rPr>
            <w:noProof/>
            <w:webHidden/>
          </w:rPr>
        </w:r>
        <w:r w:rsidR="009438D6">
          <w:rPr>
            <w:noProof/>
            <w:webHidden/>
          </w:rPr>
          <w:fldChar w:fldCharType="separate"/>
        </w:r>
        <w:r w:rsidR="009438D6">
          <w:rPr>
            <w:noProof/>
            <w:webHidden/>
          </w:rPr>
          <w:t>9</w:t>
        </w:r>
        <w:r w:rsidR="009438D6">
          <w:rPr>
            <w:noProof/>
            <w:webHidden/>
          </w:rPr>
          <w:fldChar w:fldCharType="end"/>
        </w:r>
      </w:hyperlink>
    </w:p>
    <w:p w14:paraId="0FB24ADB" w14:textId="6EAE041D" w:rsidR="009438D6" w:rsidRDefault="003823CE">
      <w:pPr>
        <w:pStyle w:val="Obsah1"/>
        <w:tabs>
          <w:tab w:val="left" w:pos="1100"/>
          <w:tab w:val="right" w:leader="dot" w:pos="9350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45061307" w:history="1">
        <w:r w:rsidR="009438D6" w:rsidRPr="00E051AC">
          <w:rPr>
            <w:rStyle w:val="Hypertextovodkaz"/>
            <w:noProof/>
          </w:rPr>
          <w:t>3.2.2.1.</w:t>
        </w:r>
        <w:r w:rsidR="009438D6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="009438D6" w:rsidRPr="00E051AC">
          <w:rPr>
            <w:rStyle w:val="Hypertextovodkaz"/>
            <w:noProof/>
          </w:rPr>
          <w:t>Umístění zařízení</w:t>
        </w:r>
        <w:r w:rsidR="009438D6">
          <w:rPr>
            <w:noProof/>
            <w:webHidden/>
          </w:rPr>
          <w:tab/>
        </w:r>
        <w:r w:rsidR="009438D6">
          <w:rPr>
            <w:noProof/>
            <w:webHidden/>
          </w:rPr>
          <w:fldChar w:fldCharType="begin"/>
        </w:r>
        <w:r w:rsidR="009438D6">
          <w:rPr>
            <w:noProof/>
            <w:webHidden/>
          </w:rPr>
          <w:instrText xml:space="preserve"> PAGEREF _Toc145061307 \h </w:instrText>
        </w:r>
        <w:r w:rsidR="009438D6">
          <w:rPr>
            <w:noProof/>
            <w:webHidden/>
          </w:rPr>
        </w:r>
        <w:r w:rsidR="009438D6">
          <w:rPr>
            <w:noProof/>
            <w:webHidden/>
          </w:rPr>
          <w:fldChar w:fldCharType="separate"/>
        </w:r>
        <w:r w:rsidR="009438D6">
          <w:rPr>
            <w:noProof/>
            <w:webHidden/>
          </w:rPr>
          <w:t>9</w:t>
        </w:r>
        <w:r w:rsidR="009438D6">
          <w:rPr>
            <w:noProof/>
            <w:webHidden/>
          </w:rPr>
          <w:fldChar w:fldCharType="end"/>
        </w:r>
      </w:hyperlink>
    </w:p>
    <w:p w14:paraId="45EE629D" w14:textId="108BFE5A" w:rsidR="009438D6" w:rsidRDefault="003823CE">
      <w:pPr>
        <w:pStyle w:val="Obsah1"/>
        <w:tabs>
          <w:tab w:val="left" w:pos="1100"/>
          <w:tab w:val="right" w:leader="dot" w:pos="9350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45061308" w:history="1">
        <w:r w:rsidR="009438D6" w:rsidRPr="00E051AC">
          <w:rPr>
            <w:rStyle w:val="Hypertextovodkaz"/>
            <w:noProof/>
          </w:rPr>
          <w:t>3.2.2.2.</w:t>
        </w:r>
        <w:r w:rsidR="009438D6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="009438D6" w:rsidRPr="00E051AC">
          <w:rPr>
            <w:rStyle w:val="Hypertextovodkaz"/>
            <w:noProof/>
          </w:rPr>
          <w:t>Požadavky na kamery</w:t>
        </w:r>
        <w:r w:rsidR="009438D6">
          <w:rPr>
            <w:noProof/>
            <w:webHidden/>
          </w:rPr>
          <w:tab/>
        </w:r>
        <w:r w:rsidR="009438D6">
          <w:rPr>
            <w:noProof/>
            <w:webHidden/>
          </w:rPr>
          <w:fldChar w:fldCharType="begin"/>
        </w:r>
        <w:r w:rsidR="009438D6">
          <w:rPr>
            <w:noProof/>
            <w:webHidden/>
          </w:rPr>
          <w:instrText xml:space="preserve"> PAGEREF _Toc145061308 \h </w:instrText>
        </w:r>
        <w:r w:rsidR="009438D6">
          <w:rPr>
            <w:noProof/>
            <w:webHidden/>
          </w:rPr>
        </w:r>
        <w:r w:rsidR="009438D6">
          <w:rPr>
            <w:noProof/>
            <w:webHidden/>
          </w:rPr>
          <w:fldChar w:fldCharType="separate"/>
        </w:r>
        <w:r w:rsidR="009438D6">
          <w:rPr>
            <w:noProof/>
            <w:webHidden/>
          </w:rPr>
          <w:t>10</w:t>
        </w:r>
        <w:r w:rsidR="009438D6">
          <w:rPr>
            <w:noProof/>
            <w:webHidden/>
          </w:rPr>
          <w:fldChar w:fldCharType="end"/>
        </w:r>
      </w:hyperlink>
    </w:p>
    <w:p w14:paraId="6549FD92" w14:textId="4CDBB57C" w:rsidR="009438D6" w:rsidRDefault="003823CE">
      <w:pPr>
        <w:pStyle w:val="Obsah1"/>
        <w:tabs>
          <w:tab w:val="left" w:pos="880"/>
          <w:tab w:val="right" w:leader="dot" w:pos="9350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45061309" w:history="1">
        <w:r w:rsidR="009438D6" w:rsidRPr="00E051AC">
          <w:rPr>
            <w:rStyle w:val="Hypertextovodkaz"/>
            <w:noProof/>
          </w:rPr>
          <w:t>3.2.3.</w:t>
        </w:r>
        <w:r w:rsidR="009438D6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="009438D6" w:rsidRPr="00E051AC">
          <w:rPr>
            <w:rStyle w:val="Hypertextovodkaz"/>
            <w:noProof/>
          </w:rPr>
          <w:t>Elektrická zabezpečovací signalizace (PZTS)</w:t>
        </w:r>
        <w:r w:rsidR="009438D6">
          <w:rPr>
            <w:noProof/>
            <w:webHidden/>
          </w:rPr>
          <w:tab/>
        </w:r>
        <w:r w:rsidR="009438D6">
          <w:rPr>
            <w:noProof/>
            <w:webHidden/>
          </w:rPr>
          <w:fldChar w:fldCharType="begin"/>
        </w:r>
        <w:r w:rsidR="009438D6">
          <w:rPr>
            <w:noProof/>
            <w:webHidden/>
          </w:rPr>
          <w:instrText xml:space="preserve"> PAGEREF _Toc145061309 \h </w:instrText>
        </w:r>
        <w:r w:rsidR="009438D6">
          <w:rPr>
            <w:noProof/>
            <w:webHidden/>
          </w:rPr>
        </w:r>
        <w:r w:rsidR="009438D6">
          <w:rPr>
            <w:noProof/>
            <w:webHidden/>
          </w:rPr>
          <w:fldChar w:fldCharType="separate"/>
        </w:r>
        <w:r w:rsidR="009438D6">
          <w:rPr>
            <w:noProof/>
            <w:webHidden/>
          </w:rPr>
          <w:t>10</w:t>
        </w:r>
        <w:r w:rsidR="009438D6">
          <w:rPr>
            <w:noProof/>
            <w:webHidden/>
          </w:rPr>
          <w:fldChar w:fldCharType="end"/>
        </w:r>
      </w:hyperlink>
    </w:p>
    <w:p w14:paraId="6291B064" w14:textId="1A501460" w:rsidR="009438D6" w:rsidRDefault="003823CE">
      <w:pPr>
        <w:pStyle w:val="Obsah1"/>
        <w:tabs>
          <w:tab w:val="left" w:pos="1100"/>
          <w:tab w:val="right" w:leader="dot" w:pos="9350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45061310" w:history="1">
        <w:r w:rsidR="009438D6" w:rsidRPr="00E051AC">
          <w:rPr>
            <w:rStyle w:val="Hypertextovodkaz"/>
            <w:noProof/>
          </w:rPr>
          <w:t>3.2.3.1.</w:t>
        </w:r>
        <w:r w:rsidR="009438D6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="009438D6" w:rsidRPr="00E051AC">
          <w:rPr>
            <w:rStyle w:val="Hypertextovodkaz"/>
            <w:noProof/>
          </w:rPr>
          <w:t>Vnitřní rozvody</w:t>
        </w:r>
        <w:r w:rsidR="009438D6">
          <w:rPr>
            <w:noProof/>
            <w:webHidden/>
          </w:rPr>
          <w:tab/>
        </w:r>
        <w:r w:rsidR="009438D6">
          <w:rPr>
            <w:noProof/>
            <w:webHidden/>
          </w:rPr>
          <w:fldChar w:fldCharType="begin"/>
        </w:r>
        <w:r w:rsidR="009438D6">
          <w:rPr>
            <w:noProof/>
            <w:webHidden/>
          </w:rPr>
          <w:instrText xml:space="preserve"> PAGEREF _Toc145061310 \h </w:instrText>
        </w:r>
        <w:r w:rsidR="009438D6">
          <w:rPr>
            <w:noProof/>
            <w:webHidden/>
          </w:rPr>
        </w:r>
        <w:r w:rsidR="009438D6">
          <w:rPr>
            <w:noProof/>
            <w:webHidden/>
          </w:rPr>
          <w:fldChar w:fldCharType="separate"/>
        </w:r>
        <w:r w:rsidR="009438D6">
          <w:rPr>
            <w:noProof/>
            <w:webHidden/>
          </w:rPr>
          <w:t>10</w:t>
        </w:r>
        <w:r w:rsidR="009438D6">
          <w:rPr>
            <w:noProof/>
            <w:webHidden/>
          </w:rPr>
          <w:fldChar w:fldCharType="end"/>
        </w:r>
      </w:hyperlink>
    </w:p>
    <w:p w14:paraId="0A28CAD1" w14:textId="2FAF86D2" w:rsidR="009438D6" w:rsidRDefault="003823CE">
      <w:pPr>
        <w:pStyle w:val="Obsah1"/>
        <w:tabs>
          <w:tab w:val="left" w:pos="480"/>
          <w:tab w:val="right" w:leader="dot" w:pos="9350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45061311" w:history="1">
        <w:r w:rsidR="009438D6" w:rsidRPr="00E051AC">
          <w:rPr>
            <w:rStyle w:val="Hypertextovodkaz"/>
            <w:rFonts w:ascii="Times New Roman" w:hAnsi="Times New Roman"/>
            <w:noProof/>
          </w:rPr>
          <w:t>4.</w:t>
        </w:r>
        <w:r w:rsidR="009438D6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="009438D6" w:rsidRPr="00E051AC">
          <w:rPr>
            <w:rStyle w:val="Hypertextovodkaz"/>
            <w:rFonts w:ascii="Times New Roman" w:hAnsi="Times New Roman"/>
            <w:noProof/>
          </w:rPr>
          <w:t>Výjimky, odchylná či úlevová řešení z norem a předpisů</w:t>
        </w:r>
        <w:r w:rsidR="009438D6">
          <w:rPr>
            <w:noProof/>
            <w:webHidden/>
          </w:rPr>
          <w:tab/>
        </w:r>
        <w:r w:rsidR="009438D6">
          <w:rPr>
            <w:noProof/>
            <w:webHidden/>
          </w:rPr>
          <w:fldChar w:fldCharType="begin"/>
        </w:r>
        <w:r w:rsidR="009438D6">
          <w:rPr>
            <w:noProof/>
            <w:webHidden/>
          </w:rPr>
          <w:instrText xml:space="preserve"> PAGEREF _Toc145061311 \h </w:instrText>
        </w:r>
        <w:r w:rsidR="009438D6">
          <w:rPr>
            <w:noProof/>
            <w:webHidden/>
          </w:rPr>
        </w:r>
        <w:r w:rsidR="009438D6">
          <w:rPr>
            <w:noProof/>
            <w:webHidden/>
          </w:rPr>
          <w:fldChar w:fldCharType="separate"/>
        </w:r>
        <w:r w:rsidR="009438D6">
          <w:rPr>
            <w:noProof/>
            <w:webHidden/>
          </w:rPr>
          <w:t>11</w:t>
        </w:r>
        <w:r w:rsidR="009438D6">
          <w:rPr>
            <w:noProof/>
            <w:webHidden/>
          </w:rPr>
          <w:fldChar w:fldCharType="end"/>
        </w:r>
      </w:hyperlink>
    </w:p>
    <w:p w14:paraId="59F96946" w14:textId="6F1BDB34" w:rsidR="009438D6" w:rsidRDefault="003823CE">
      <w:pPr>
        <w:pStyle w:val="Obsah1"/>
        <w:tabs>
          <w:tab w:val="left" w:pos="480"/>
          <w:tab w:val="right" w:leader="dot" w:pos="9350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45061312" w:history="1">
        <w:r w:rsidR="009438D6" w:rsidRPr="00E051AC">
          <w:rPr>
            <w:rStyle w:val="Hypertextovodkaz"/>
            <w:rFonts w:ascii="Times New Roman" w:hAnsi="Times New Roman"/>
            <w:noProof/>
          </w:rPr>
          <w:t>5.</w:t>
        </w:r>
        <w:r w:rsidR="009438D6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="009438D6" w:rsidRPr="00E051AC">
          <w:rPr>
            <w:rStyle w:val="Hypertextovodkaz"/>
            <w:rFonts w:ascii="Times New Roman" w:hAnsi="Times New Roman"/>
            <w:noProof/>
          </w:rPr>
          <w:t>Návaznost na ostatní objekty, související stavby</w:t>
        </w:r>
        <w:r w:rsidR="009438D6">
          <w:rPr>
            <w:noProof/>
            <w:webHidden/>
          </w:rPr>
          <w:tab/>
        </w:r>
        <w:r w:rsidR="009438D6">
          <w:rPr>
            <w:noProof/>
            <w:webHidden/>
          </w:rPr>
          <w:fldChar w:fldCharType="begin"/>
        </w:r>
        <w:r w:rsidR="009438D6">
          <w:rPr>
            <w:noProof/>
            <w:webHidden/>
          </w:rPr>
          <w:instrText xml:space="preserve"> PAGEREF _Toc145061312 \h </w:instrText>
        </w:r>
        <w:r w:rsidR="009438D6">
          <w:rPr>
            <w:noProof/>
            <w:webHidden/>
          </w:rPr>
        </w:r>
        <w:r w:rsidR="009438D6">
          <w:rPr>
            <w:noProof/>
            <w:webHidden/>
          </w:rPr>
          <w:fldChar w:fldCharType="separate"/>
        </w:r>
        <w:r w:rsidR="009438D6">
          <w:rPr>
            <w:noProof/>
            <w:webHidden/>
          </w:rPr>
          <w:t>11</w:t>
        </w:r>
        <w:r w:rsidR="009438D6">
          <w:rPr>
            <w:noProof/>
            <w:webHidden/>
          </w:rPr>
          <w:fldChar w:fldCharType="end"/>
        </w:r>
      </w:hyperlink>
    </w:p>
    <w:p w14:paraId="504888DB" w14:textId="699CE94B" w:rsidR="009438D6" w:rsidRDefault="003823CE">
      <w:pPr>
        <w:pStyle w:val="Obsah1"/>
        <w:tabs>
          <w:tab w:val="left" w:pos="480"/>
          <w:tab w:val="right" w:leader="dot" w:pos="9350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45061313" w:history="1">
        <w:r w:rsidR="009438D6" w:rsidRPr="00E051AC">
          <w:rPr>
            <w:rStyle w:val="Hypertextovodkaz"/>
            <w:rFonts w:ascii="Times New Roman" w:hAnsi="Times New Roman"/>
            <w:noProof/>
          </w:rPr>
          <w:t>6.</w:t>
        </w:r>
        <w:r w:rsidR="009438D6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="009438D6" w:rsidRPr="00E051AC">
          <w:rPr>
            <w:rStyle w:val="Hypertextovodkaz"/>
            <w:rFonts w:ascii="Times New Roman" w:hAnsi="Times New Roman"/>
            <w:noProof/>
          </w:rPr>
          <w:t>Stavebně montážní postupy výstavby</w:t>
        </w:r>
        <w:r w:rsidR="009438D6">
          <w:rPr>
            <w:noProof/>
            <w:webHidden/>
          </w:rPr>
          <w:tab/>
        </w:r>
        <w:r w:rsidR="009438D6">
          <w:rPr>
            <w:noProof/>
            <w:webHidden/>
          </w:rPr>
          <w:fldChar w:fldCharType="begin"/>
        </w:r>
        <w:r w:rsidR="009438D6">
          <w:rPr>
            <w:noProof/>
            <w:webHidden/>
          </w:rPr>
          <w:instrText xml:space="preserve"> PAGEREF _Toc145061313 \h </w:instrText>
        </w:r>
        <w:r w:rsidR="009438D6">
          <w:rPr>
            <w:noProof/>
            <w:webHidden/>
          </w:rPr>
        </w:r>
        <w:r w:rsidR="009438D6">
          <w:rPr>
            <w:noProof/>
            <w:webHidden/>
          </w:rPr>
          <w:fldChar w:fldCharType="separate"/>
        </w:r>
        <w:r w:rsidR="009438D6">
          <w:rPr>
            <w:noProof/>
            <w:webHidden/>
          </w:rPr>
          <w:t>11</w:t>
        </w:r>
        <w:r w:rsidR="009438D6">
          <w:rPr>
            <w:noProof/>
            <w:webHidden/>
          </w:rPr>
          <w:fldChar w:fldCharType="end"/>
        </w:r>
      </w:hyperlink>
    </w:p>
    <w:p w14:paraId="09B71F04" w14:textId="2D5AA8FF" w:rsidR="009438D6" w:rsidRDefault="003823CE">
      <w:pPr>
        <w:pStyle w:val="Obsah1"/>
        <w:tabs>
          <w:tab w:val="left" w:pos="480"/>
          <w:tab w:val="right" w:leader="dot" w:pos="9350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45061314" w:history="1">
        <w:r w:rsidR="009438D6" w:rsidRPr="00E051AC">
          <w:rPr>
            <w:rStyle w:val="Hypertextovodkaz"/>
            <w:rFonts w:ascii="Times New Roman" w:hAnsi="Times New Roman"/>
            <w:noProof/>
          </w:rPr>
          <w:t>7.</w:t>
        </w:r>
        <w:r w:rsidR="009438D6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="009438D6" w:rsidRPr="00E051AC">
          <w:rPr>
            <w:rStyle w:val="Hypertextovodkaz"/>
            <w:rFonts w:ascii="Times New Roman" w:hAnsi="Times New Roman"/>
            <w:noProof/>
          </w:rPr>
          <w:t>Vazba na předchozí stupně dokumentace</w:t>
        </w:r>
        <w:r w:rsidR="009438D6">
          <w:rPr>
            <w:noProof/>
            <w:webHidden/>
          </w:rPr>
          <w:tab/>
        </w:r>
        <w:r w:rsidR="009438D6">
          <w:rPr>
            <w:noProof/>
            <w:webHidden/>
          </w:rPr>
          <w:fldChar w:fldCharType="begin"/>
        </w:r>
        <w:r w:rsidR="009438D6">
          <w:rPr>
            <w:noProof/>
            <w:webHidden/>
          </w:rPr>
          <w:instrText xml:space="preserve"> PAGEREF _Toc145061314 \h </w:instrText>
        </w:r>
        <w:r w:rsidR="009438D6">
          <w:rPr>
            <w:noProof/>
            <w:webHidden/>
          </w:rPr>
        </w:r>
        <w:r w:rsidR="009438D6">
          <w:rPr>
            <w:noProof/>
            <w:webHidden/>
          </w:rPr>
          <w:fldChar w:fldCharType="separate"/>
        </w:r>
        <w:r w:rsidR="009438D6">
          <w:rPr>
            <w:noProof/>
            <w:webHidden/>
          </w:rPr>
          <w:t>11</w:t>
        </w:r>
        <w:r w:rsidR="009438D6">
          <w:rPr>
            <w:noProof/>
            <w:webHidden/>
          </w:rPr>
          <w:fldChar w:fldCharType="end"/>
        </w:r>
      </w:hyperlink>
    </w:p>
    <w:p w14:paraId="512D8DAE" w14:textId="1DF2E5D5" w:rsidR="009438D6" w:rsidRDefault="003823CE">
      <w:pPr>
        <w:pStyle w:val="Obsah1"/>
        <w:tabs>
          <w:tab w:val="left" w:pos="480"/>
          <w:tab w:val="right" w:leader="dot" w:pos="9350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45061315" w:history="1">
        <w:r w:rsidR="009438D6" w:rsidRPr="00E051AC">
          <w:rPr>
            <w:rStyle w:val="Hypertextovodkaz"/>
            <w:rFonts w:ascii="Times New Roman" w:hAnsi="Times New Roman"/>
            <w:noProof/>
          </w:rPr>
          <w:t>8.</w:t>
        </w:r>
        <w:r w:rsidR="009438D6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="009438D6" w:rsidRPr="00E051AC">
          <w:rPr>
            <w:rStyle w:val="Hypertextovodkaz"/>
            <w:rFonts w:ascii="Times New Roman" w:hAnsi="Times New Roman"/>
            <w:noProof/>
          </w:rPr>
          <w:t>Popis navrženého řešení ve vztahu k péči o životní prostředí a ve vztahu k užívání</w:t>
        </w:r>
        <w:r w:rsidR="009438D6">
          <w:rPr>
            <w:noProof/>
            <w:webHidden/>
          </w:rPr>
          <w:tab/>
        </w:r>
        <w:r w:rsidR="009438D6">
          <w:rPr>
            <w:noProof/>
            <w:webHidden/>
          </w:rPr>
          <w:fldChar w:fldCharType="begin"/>
        </w:r>
        <w:r w:rsidR="009438D6">
          <w:rPr>
            <w:noProof/>
            <w:webHidden/>
          </w:rPr>
          <w:instrText xml:space="preserve"> PAGEREF _Toc145061315 \h </w:instrText>
        </w:r>
        <w:r w:rsidR="009438D6">
          <w:rPr>
            <w:noProof/>
            <w:webHidden/>
          </w:rPr>
        </w:r>
        <w:r w:rsidR="009438D6">
          <w:rPr>
            <w:noProof/>
            <w:webHidden/>
          </w:rPr>
          <w:fldChar w:fldCharType="separate"/>
        </w:r>
        <w:r w:rsidR="009438D6">
          <w:rPr>
            <w:noProof/>
            <w:webHidden/>
          </w:rPr>
          <w:t>11</w:t>
        </w:r>
        <w:r w:rsidR="009438D6">
          <w:rPr>
            <w:noProof/>
            <w:webHidden/>
          </w:rPr>
          <w:fldChar w:fldCharType="end"/>
        </w:r>
      </w:hyperlink>
    </w:p>
    <w:p w14:paraId="5BA13303" w14:textId="304B2DA4" w:rsidR="009438D6" w:rsidRDefault="003823CE">
      <w:pPr>
        <w:pStyle w:val="Obsah1"/>
        <w:tabs>
          <w:tab w:val="left" w:pos="480"/>
          <w:tab w:val="right" w:leader="dot" w:pos="9350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45061316" w:history="1">
        <w:r w:rsidR="009438D6" w:rsidRPr="00E051AC">
          <w:rPr>
            <w:rStyle w:val="Hypertextovodkaz"/>
            <w:rFonts w:ascii="Times New Roman" w:hAnsi="Times New Roman"/>
            <w:noProof/>
          </w:rPr>
          <w:t>9.</w:t>
        </w:r>
        <w:r w:rsidR="009438D6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="009438D6" w:rsidRPr="00E051AC">
          <w:rPr>
            <w:rStyle w:val="Hypertextovodkaz"/>
            <w:rFonts w:ascii="Times New Roman" w:hAnsi="Times New Roman"/>
            <w:noProof/>
          </w:rPr>
          <w:t>Požadavky na BOZP</w:t>
        </w:r>
        <w:r w:rsidR="009438D6">
          <w:rPr>
            <w:noProof/>
            <w:webHidden/>
          </w:rPr>
          <w:tab/>
        </w:r>
        <w:r w:rsidR="009438D6">
          <w:rPr>
            <w:noProof/>
            <w:webHidden/>
          </w:rPr>
          <w:fldChar w:fldCharType="begin"/>
        </w:r>
        <w:r w:rsidR="009438D6">
          <w:rPr>
            <w:noProof/>
            <w:webHidden/>
          </w:rPr>
          <w:instrText xml:space="preserve"> PAGEREF _Toc145061316 \h </w:instrText>
        </w:r>
        <w:r w:rsidR="009438D6">
          <w:rPr>
            <w:noProof/>
            <w:webHidden/>
          </w:rPr>
        </w:r>
        <w:r w:rsidR="009438D6">
          <w:rPr>
            <w:noProof/>
            <w:webHidden/>
          </w:rPr>
          <w:fldChar w:fldCharType="separate"/>
        </w:r>
        <w:r w:rsidR="009438D6">
          <w:rPr>
            <w:noProof/>
            <w:webHidden/>
          </w:rPr>
          <w:t>11</w:t>
        </w:r>
        <w:r w:rsidR="009438D6">
          <w:rPr>
            <w:noProof/>
            <w:webHidden/>
          </w:rPr>
          <w:fldChar w:fldCharType="end"/>
        </w:r>
      </w:hyperlink>
    </w:p>
    <w:p w14:paraId="643A9DC6" w14:textId="522EDC05" w:rsidR="00F63BE8" w:rsidRPr="00FB3946" w:rsidRDefault="003A2E29" w:rsidP="00F63BE8">
      <w:pPr>
        <w:pStyle w:val="Nadpis3"/>
        <w:pageBreakBefore/>
        <w:spacing w:before="120"/>
        <w:rPr>
          <w:rFonts w:ascii="Times New Roman" w:hAnsi="Times New Roman" w:cs="Times New Roman"/>
          <w:sz w:val="28"/>
          <w:szCs w:val="28"/>
          <w:u w:val="none"/>
        </w:rPr>
      </w:pPr>
      <w:r w:rsidRPr="00FB3946">
        <w:rPr>
          <w:rFonts w:ascii="Times New Roman" w:hAnsi="Times New Roman" w:cs="Times New Roman"/>
          <w:sz w:val="28"/>
          <w:szCs w:val="28"/>
          <w:u w:val="none"/>
        </w:rPr>
        <w:lastRenderedPageBreak/>
        <w:fldChar w:fldCharType="end"/>
      </w:r>
      <w:bookmarkStart w:id="0" w:name="_Hlk111971461"/>
      <w:r w:rsidR="00F63BE8" w:rsidRPr="00FB3946">
        <w:rPr>
          <w:rFonts w:ascii="Times New Roman" w:hAnsi="Times New Roman" w:cs="Times New Roman"/>
          <w:sz w:val="28"/>
          <w:szCs w:val="28"/>
          <w:u w:val="none"/>
        </w:rPr>
        <w:t xml:space="preserve"> ZKRATKY</w:t>
      </w:r>
    </w:p>
    <w:p w14:paraId="37C3A745" w14:textId="77777777" w:rsidR="00F63BE8" w:rsidRPr="00FB3946" w:rsidRDefault="00F63BE8" w:rsidP="00F63BE8">
      <w:pPr>
        <w:rPr>
          <w:sz w:val="28"/>
          <w:szCs w:val="28"/>
        </w:rPr>
      </w:pPr>
    </w:p>
    <w:p w14:paraId="38B358CC" w14:textId="77777777" w:rsidR="00F63BE8" w:rsidRPr="00FB3946" w:rsidRDefault="00F63BE8" w:rsidP="00FE24BF">
      <w:pPr>
        <w:pStyle w:val="TextTZ"/>
        <w:spacing w:after="60"/>
        <w:rPr>
          <w:rFonts w:ascii="Times New Roman" w:hAnsi="Times New Roman" w:cs="Times New Roman"/>
          <w:sz w:val="22"/>
          <w:szCs w:val="22"/>
        </w:rPr>
      </w:pPr>
      <w:bookmarkStart w:id="1" w:name="_Hlk112164234"/>
      <w:r w:rsidRPr="00FB3946">
        <w:rPr>
          <w:rFonts w:ascii="Times New Roman" w:hAnsi="Times New Roman" w:cs="Times New Roman"/>
          <w:sz w:val="22"/>
          <w:szCs w:val="22"/>
        </w:rPr>
        <w:t xml:space="preserve">ČSN </w:t>
      </w:r>
      <w:r w:rsidRPr="00FB3946">
        <w:rPr>
          <w:rFonts w:ascii="Times New Roman" w:hAnsi="Times New Roman" w:cs="Times New Roman"/>
          <w:sz w:val="22"/>
          <w:szCs w:val="22"/>
        </w:rPr>
        <w:tab/>
      </w:r>
      <w:r w:rsidRPr="00FB3946">
        <w:rPr>
          <w:rFonts w:ascii="Times New Roman" w:hAnsi="Times New Roman" w:cs="Times New Roman"/>
          <w:sz w:val="22"/>
          <w:szCs w:val="22"/>
        </w:rPr>
        <w:tab/>
        <w:t>česká technická norma</w:t>
      </w:r>
    </w:p>
    <w:p w14:paraId="53625FC0" w14:textId="1EC7CF19" w:rsidR="00F63BE8" w:rsidRPr="00FB3946" w:rsidRDefault="00F63BE8" w:rsidP="00FE24BF">
      <w:pPr>
        <w:pStyle w:val="TextTZ"/>
        <w:spacing w:after="60"/>
        <w:rPr>
          <w:rFonts w:ascii="Times New Roman" w:hAnsi="Times New Roman" w:cs="Times New Roman"/>
          <w:sz w:val="22"/>
          <w:szCs w:val="22"/>
        </w:rPr>
      </w:pPr>
      <w:r w:rsidRPr="00FB3946">
        <w:rPr>
          <w:rFonts w:ascii="Times New Roman" w:hAnsi="Times New Roman" w:cs="Times New Roman"/>
          <w:sz w:val="22"/>
          <w:szCs w:val="22"/>
        </w:rPr>
        <w:t xml:space="preserve">ČSN EN </w:t>
      </w:r>
      <w:r w:rsidRPr="00FB3946">
        <w:rPr>
          <w:rFonts w:ascii="Times New Roman" w:hAnsi="Times New Roman" w:cs="Times New Roman"/>
          <w:sz w:val="22"/>
          <w:szCs w:val="22"/>
        </w:rPr>
        <w:tab/>
      </w:r>
      <w:r w:rsidR="00EE37ED" w:rsidRPr="00FB3946">
        <w:rPr>
          <w:rFonts w:ascii="Times New Roman" w:hAnsi="Times New Roman" w:cs="Times New Roman"/>
          <w:sz w:val="22"/>
          <w:szCs w:val="22"/>
        </w:rPr>
        <w:tab/>
      </w:r>
      <w:r w:rsidRPr="00FB3946">
        <w:rPr>
          <w:rFonts w:ascii="Times New Roman" w:hAnsi="Times New Roman" w:cs="Times New Roman"/>
          <w:sz w:val="22"/>
          <w:szCs w:val="22"/>
        </w:rPr>
        <w:t>převzatá evropská norma</w:t>
      </w:r>
    </w:p>
    <w:p w14:paraId="00003A32" w14:textId="77777777" w:rsidR="00F63BE8" w:rsidRPr="00FB3946" w:rsidRDefault="00F63BE8" w:rsidP="00FE24BF">
      <w:pPr>
        <w:pStyle w:val="TextTZ"/>
        <w:spacing w:after="60"/>
        <w:rPr>
          <w:rFonts w:ascii="Times New Roman" w:hAnsi="Times New Roman" w:cs="Times New Roman"/>
          <w:sz w:val="22"/>
          <w:szCs w:val="22"/>
        </w:rPr>
      </w:pPr>
      <w:r w:rsidRPr="00FB3946">
        <w:rPr>
          <w:rFonts w:ascii="Times New Roman" w:hAnsi="Times New Roman" w:cs="Times New Roman"/>
          <w:sz w:val="22"/>
          <w:szCs w:val="22"/>
        </w:rPr>
        <w:t>DK</w:t>
      </w:r>
      <w:r w:rsidRPr="00FB3946">
        <w:rPr>
          <w:rFonts w:ascii="Times New Roman" w:hAnsi="Times New Roman" w:cs="Times New Roman"/>
          <w:sz w:val="22"/>
          <w:szCs w:val="22"/>
        </w:rPr>
        <w:tab/>
      </w:r>
      <w:r w:rsidRPr="00FB3946">
        <w:rPr>
          <w:rFonts w:ascii="Times New Roman" w:hAnsi="Times New Roman" w:cs="Times New Roman"/>
          <w:sz w:val="22"/>
          <w:szCs w:val="22"/>
        </w:rPr>
        <w:tab/>
        <w:t>dopravní kancelář</w:t>
      </w:r>
    </w:p>
    <w:p w14:paraId="168F9E36" w14:textId="037E7188" w:rsidR="00F63BE8" w:rsidRPr="00FB3946" w:rsidRDefault="00F63BE8" w:rsidP="00FE24BF">
      <w:pPr>
        <w:pStyle w:val="TextTZ"/>
        <w:spacing w:after="60"/>
        <w:rPr>
          <w:rFonts w:ascii="Times New Roman" w:hAnsi="Times New Roman" w:cs="Times New Roman"/>
          <w:sz w:val="22"/>
          <w:szCs w:val="22"/>
        </w:rPr>
      </w:pPr>
      <w:r w:rsidRPr="00FB3946">
        <w:rPr>
          <w:rFonts w:ascii="Times New Roman" w:hAnsi="Times New Roman" w:cs="Times New Roman"/>
          <w:sz w:val="22"/>
          <w:szCs w:val="22"/>
        </w:rPr>
        <w:t>JOP</w:t>
      </w:r>
      <w:r w:rsidRPr="00FB3946">
        <w:rPr>
          <w:rFonts w:ascii="Times New Roman" w:hAnsi="Times New Roman" w:cs="Times New Roman"/>
          <w:sz w:val="22"/>
          <w:szCs w:val="22"/>
        </w:rPr>
        <w:tab/>
      </w:r>
      <w:r w:rsidRPr="00FB3946">
        <w:rPr>
          <w:rFonts w:ascii="Times New Roman" w:hAnsi="Times New Roman" w:cs="Times New Roman"/>
          <w:sz w:val="22"/>
          <w:szCs w:val="22"/>
        </w:rPr>
        <w:tab/>
        <w:t>jednotné obslužné pracoviště</w:t>
      </w:r>
    </w:p>
    <w:p w14:paraId="3813B7D7" w14:textId="127679A7" w:rsidR="00CE28A2" w:rsidRPr="00FB3946" w:rsidRDefault="00CE28A2" w:rsidP="00FE24BF">
      <w:pPr>
        <w:pStyle w:val="TextTZ"/>
        <w:spacing w:after="60"/>
        <w:rPr>
          <w:rFonts w:ascii="Times New Roman" w:hAnsi="Times New Roman" w:cs="Times New Roman"/>
          <w:sz w:val="22"/>
          <w:szCs w:val="22"/>
        </w:rPr>
      </w:pPr>
      <w:r w:rsidRPr="00FB3946">
        <w:rPr>
          <w:rFonts w:ascii="Times New Roman" w:hAnsi="Times New Roman" w:cs="Times New Roman"/>
          <w:sz w:val="22"/>
          <w:szCs w:val="22"/>
        </w:rPr>
        <w:t>KO</w:t>
      </w:r>
      <w:r w:rsidRPr="00FB3946">
        <w:rPr>
          <w:rFonts w:ascii="Times New Roman" w:hAnsi="Times New Roman" w:cs="Times New Roman"/>
          <w:sz w:val="22"/>
          <w:szCs w:val="22"/>
        </w:rPr>
        <w:tab/>
      </w:r>
      <w:r w:rsidRPr="00FB3946">
        <w:rPr>
          <w:rFonts w:ascii="Times New Roman" w:hAnsi="Times New Roman" w:cs="Times New Roman"/>
          <w:sz w:val="22"/>
          <w:szCs w:val="22"/>
        </w:rPr>
        <w:tab/>
        <w:t>kolejový obvod</w:t>
      </w:r>
    </w:p>
    <w:p w14:paraId="0E924067" w14:textId="5B4FBB55" w:rsidR="00CE28A2" w:rsidRPr="00FB3946" w:rsidRDefault="00CE28A2" w:rsidP="00FE24BF">
      <w:pPr>
        <w:pStyle w:val="TextTZ"/>
        <w:spacing w:after="60"/>
        <w:rPr>
          <w:rFonts w:ascii="Times New Roman" w:hAnsi="Times New Roman" w:cs="Times New Roman"/>
          <w:sz w:val="22"/>
          <w:szCs w:val="22"/>
        </w:rPr>
      </w:pPr>
      <w:r w:rsidRPr="00FB3946">
        <w:rPr>
          <w:rFonts w:ascii="Times New Roman" w:hAnsi="Times New Roman" w:cs="Times New Roman"/>
          <w:sz w:val="22"/>
          <w:szCs w:val="22"/>
        </w:rPr>
        <w:t>OŘ</w:t>
      </w:r>
      <w:r w:rsidRPr="00FB3946">
        <w:rPr>
          <w:rFonts w:ascii="Times New Roman" w:hAnsi="Times New Roman" w:cs="Times New Roman"/>
          <w:sz w:val="22"/>
          <w:szCs w:val="22"/>
        </w:rPr>
        <w:tab/>
      </w:r>
      <w:r w:rsidRPr="00FB3946">
        <w:rPr>
          <w:rFonts w:ascii="Times New Roman" w:hAnsi="Times New Roman" w:cs="Times New Roman"/>
          <w:sz w:val="22"/>
          <w:szCs w:val="22"/>
        </w:rPr>
        <w:tab/>
        <w:t>oblastní ředitelství</w:t>
      </w:r>
    </w:p>
    <w:p w14:paraId="28F54E36" w14:textId="111C87CB" w:rsidR="00F63BE8" w:rsidRPr="00FB3946" w:rsidRDefault="00F63BE8" w:rsidP="00FE24BF">
      <w:pPr>
        <w:pStyle w:val="TextTZ"/>
        <w:spacing w:after="60"/>
        <w:rPr>
          <w:rFonts w:ascii="Times New Roman" w:hAnsi="Times New Roman" w:cs="Times New Roman"/>
          <w:sz w:val="22"/>
          <w:szCs w:val="22"/>
        </w:rPr>
      </w:pPr>
      <w:r w:rsidRPr="00FB3946">
        <w:rPr>
          <w:rFonts w:ascii="Times New Roman" w:hAnsi="Times New Roman" w:cs="Times New Roman"/>
          <w:sz w:val="22"/>
          <w:szCs w:val="22"/>
        </w:rPr>
        <w:t>PS</w:t>
      </w:r>
      <w:r w:rsidRPr="00FB3946">
        <w:rPr>
          <w:rFonts w:ascii="Times New Roman" w:hAnsi="Times New Roman" w:cs="Times New Roman"/>
          <w:sz w:val="22"/>
          <w:szCs w:val="22"/>
        </w:rPr>
        <w:tab/>
      </w:r>
      <w:r w:rsidRPr="00FB3946">
        <w:rPr>
          <w:rFonts w:ascii="Times New Roman" w:hAnsi="Times New Roman" w:cs="Times New Roman"/>
          <w:sz w:val="22"/>
          <w:szCs w:val="22"/>
        </w:rPr>
        <w:tab/>
        <w:t>soubor technologické části</w:t>
      </w:r>
    </w:p>
    <w:p w14:paraId="65C62EF4" w14:textId="4F455554" w:rsidR="00F63BE8" w:rsidRPr="00FB3946" w:rsidRDefault="00F63BE8" w:rsidP="00FE24BF">
      <w:pPr>
        <w:pStyle w:val="TextTZ"/>
        <w:spacing w:after="60"/>
        <w:rPr>
          <w:rFonts w:ascii="Times New Roman" w:hAnsi="Times New Roman" w:cs="Times New Roman"/>
          <w:sz w:val="22"/>
          <w:szCs w:val="22"/>
        </w:rPr>
      </w:pPr>
      <w:r w:rsidRPr="00FB3946">
        <w:rPr>
          <w:rFonts w:ascii="Times New Roman" w:hAnsi="Times New Roman" w:cs="Times New Roman"/>
          <w:sz w:val="22"/>
          <w:szCs w:val="22"/>
        </w:rPr>
        <w:t>PZS</w:t>
      </w:r>
      <w:r w:rsidRPr="00FB3946">
        <w:rPr>
          <w:rFonts w:ascii="Times New Roman" w:hAnsi="Times New Roman" w:cs="Times New Roman"/>
          <w:sz w:val="22"/>
          <w:szCs w:val="22"/>
        </w:rPr>
        <w:tab/>
      </w:r>
      <w:r w:rsidRPr="00FB3946">
        <w:rPr>
          <w:rFonts w:ascii="Times New Roman" w:hAnsi="Times New Roman" w:cs="Times New Roman"/>
          <w:sz w:val="22"/>
          <w:szCs w:val="22"/>
        </w:rPr>
        <w:tab/>
        <w:t>přejezdové zařízení světelné</w:t>
      </w:r>
    </w:p>
    <w:p w14:paraId="7F042F76" w14:textId="77777777" w:rsidR="00F63BE8" w:rsidRPr="00FB3946" w:rsidRDefault="00F63BE8" w:rsidP="00FE24BF">
      <w:pPr>
        <w:pStyle w:val="TextTZ"/>
        <w:spacing w:after="60"/>
        <w:rPr>
          <w:rFonts w:ascii="Times New Roman" w:hAnsi="Times New Roman" w:cs="Times New Roman"/>
          <w:sz w:val="22"/>
          <w:szCs w:val="22"/>
        </w:rPr>
      </w:pPr>
      <w:r w:rsidRPr="00FB3946">
        <w:rPr>
          <w:rFonts w:ascii="Times New Roman" w:hAnsi="Times New Roman" w:cs="Times New Roman"/>
          <w:sz w:val="22"/>
          <w:szCs w:val="22"/>
        </w:rPr>
        <w:t>PZZ</w:t>
      </w:r>
      <w:r w:rsidRPr="00FB3946">
        <w:rPr>
          <w:rFonts w:ascii="Times New Roman" w:hAnsi="Times New Roman" w:cs="Times New Roman"/>
          <w:sz w:val="22"/>
          <w:szCs w:val="22"/>
        </w:rPr>
        <w:tab/>
      </w:r>
      <w:r w:rsidRPr="00FB3946">
        <w:rPr>
          <w:rFonts w:ascii="Times New Roman" w:hAnsi="Times New Roman" w:cs="Times New Roman"/>
          <w:sz w:val="22"/>
          <w:szCs w:val="22"/>
        </w:rPr>
        <w:tab/>
        <w:t>přejezdové zabezpečovací zařízení</w:t>
      </w:r>
    </w:p>
    <w:p w14:paraId="59C175E9" w14:textId="5B9DC96E" w:rsidR="00D91ED4" w:rsidRPr="00FB3946" w:rsidRDefault="00D91ED4" w:rsidP="00FE24BF">
      <w:pPr>
        <w:pStyle w:val="TextTZ"/>
        <w:spacing w:after="60"/>
        <w:rPr>
          <w:rFonts w:ascii="Times New Roman" w:hAnsi="Times New Roman" w:cs="Times New Roman"/>
          <w:sz w:val="22"/>
          <w:szCs w:val="22"/>
        </w:rPr>
      </w:pPr>
      <w:r w:rsidRPr="00FB3946">
        <w:rPr>
          <w:rFonts w:ascii="Times New Roman" w:hAnsi="Times New Roman" w:cs="Times New Roman"/>
          <w:sz w:val="22"/>
          <w:szCs w:val="22"/>
        </w:rPr>
        <w:t>RD</w:t>
      </w:r>
      <w:r w:rsidRPr="00FB3946">
        <w:rPr>
          <w:rFonts w:ascii="Times New Roman" w:hAnsi="Times New Roman" w:cs="Times New Roman"/>
          <w:sz w:val="22"/>
          <w:szCs w:val="22"/>
        </w:rPr>
        <w:tab/>
      </w:r>
      <w:r w:rsidRPr="00FB3946">
        <w:rPr>
          <w:rFonts w:ascii="Times New Roman" w:hAnsi="Times New Roman" w:cs="Times New Roman"/>
          <w:sz w:val="22"/>
          <w:szCs w:val="22"/>
        </w:rPr>
        <w:tab/>
        <w:t>reléový domek</w:t>
      </w:r>
    </w:p>
    <w:p w14:paraId="5E9DC67D" w14:textId="6517B682" w:rsidR="00F63BE8" w:rsidRPr="00FB3946" w:rsidRDefault="00F63BE8" w:rsidP="00FE24BF">
      <w:pPr>
        <w:pStyle w:val="TextTZ"/>
        <w:spacing w:after="60"/>
        <w:rPr>
          <w:rFonts w:ascii="Times New Roman" w:hAnsi="Times New Roman" w:cs="Times New Roman"/>
          <w:sz w:val="22"/>
          <w:szCs w:val="22"/>
        </w:rPr>
      </w:pPr>
      <w:r w:rsidRPr="00FB3946">
        <w:rPr>
          <w:rFonts w:ascii="Times New Roman" w:hAnsi="Times New Roman" w:cs="Times New Roman"/>
          <w:sz w:val="22"/>
          <w:szCs w:val="22"/>
        </w:rPr>
        <w:t>SMO</w:t>
      </w:r>
      <w:r w:rsidRPr="00FB3946">
        <w:rPr>
          <w:rFonts w:ascii="Times New Roman" w:hAnsi="Times New Roman" w:cs="Times New Roman"/>
          <w:sz w:val="22"/>
          <w:szCs w:val="22"/>
        </w:rPr>
        <w:tab/>
      </w:r>
      <w:r w:rsidRPr="00FB3946">
        <w:rPr>
          <w:rFonts w:ascii="Times New Roman" w:hAnsi="Times New Roman" w:cs="Times New Roman"/>
          <w:sz w:val="22"/>
          <w:szCs w:val="22"/>
        </w:rPr>
        <w:tab/>
        <w:t>skřínka místní obsluhy</w:t>
      </w:r>
    </w:p>
    <w:p w14:paraId="65D496BB" w14:textId="77777777" w:rsidR="00F63BE8" w:rsidRPr="00FB3946" w:rsidRDefault="00F63BE8" w:rsidP="00FE24BF">
      <w:pPr>
        <w:pStyle w:val="TextTZ"/>
        <w:spacing w:after="60"/>
        <w:rPr>
          <w:rFonts w:ascii="Times New Roman" w:hAnsi="Times New Roman" w:cs="Times New Roman"/>
          <w:sz w:val="22"/>
          <w:szCs w:val="22"/>
        </w:rPr>
      </w:pPr>
      <w:r w:rsidRPr="00FB3946">
        <w:rPr>
          <w:rFonts w:ascii="Times New Roman" w:hAnsi="Times New Roman" w:cs="Times New Roman"/>
          <w:sz w:val="22"/>
          <w:szCs w:val="22"/>
        </w:rPr>
        <w:t>SO</w:t>
      </w:r>
      <w:r w:rsidRPr="00FB3946">
        <w:rPr>
          <w:rFonts w:ascii="Times New Roman" w:hAnsi="Times New Roman" w:cs="Times New Roman"/>
          <w:sz w:val="22"/>
          <w:szCs w:val="22"/>
        </w:rPr>
        <w:tab/>
      </w:r>
      <w:r w:rsidRPr="00FB3946">
        <w:rPr>
          <w:rFonts w:ascii="Times New Roman" w:hAnsi="Times New Roman" w:cs="Times New Roman"/>
          <w:sz w:val="22"/>
          <w:szCs w:val="22"/>
        </w:rPr>
        <w:tab/>
        <w:t>soubor stavební části</w:t>
      </w:r>
    </w:p>
    <w:p w14:paraId="32E430CC" w14:textId="003EEEB8" w:rsidR="00CE28A2" w:rsidRPr="00FB3946" w:rsidRDefault="00CE28A2" w:rsidP="00FE24BF">
      <w:pPr>
        <w:pStyle w:val="TextTZ"/>
        <w:spacing w:after="60"/>
        <w:rPr>
          <w:rFonts w:ascii="Times New Roman" w:hAnsi="Times New Roman" w:cs="Times New Roman"/>
          <w:sz w:val="22"/>
          <w:szCs w:val="22"/>
        </w:rPr>
      </w:pPr>
      <w:r w:rsidRPr="00FB3946">
        <w:rPr>
          <w:rFonts w:ascii="Times New Roman" w:hAnsi="Times New Roman" w:cs="Times New Roman"/>
          <w:sz w:val="22"/>
          <w:szCs w:val="22"/>
        </w:rPr>
        <w:t>SSZT</w:t>
      </w:r>
      <w:r w:rsidRPr="00FB3946">
        <w:rPr>
          <w:rFonts w:ascii="Times New Roman" w:hAnsi="Times New Roman" w:cs="Times New Roman"/>
          <w:sz w:val="22"/>
          <w:szCs w:val="22"/>
        </w:rPr>
        <w:tab/>
      </w:r>
      <w:r w:rsidRPr="00FB3946">
        <w:rPr>
          <w:rFonts w:ascii="Times New Roman" w:hAnsi="Times New Roman" w:cs="Times New Roman"/>
          <w:sz w:val="22"/>
          <w:szCs w:val="22"/>
        </w:rPr>
        <w:tab/>
        <w:t>správa sdělovací a zabezpečovací techniky</w:t>
      </w:r>
    </w:p>
    <w:p w14:paraId="702CC2ED" w14:textId="77777777" w:rsidR="00D91ED4" w:rsidRPr="00FB3946" w:rsidRDefault="00D91ED4" w:rsidP="00FE24BF">
      <w:pPr>
        <w:pStyle w:val="TextTZ"/>
        <w:spacing w:after="60"/>
        <w:rPr>
          <w:rFonts w:ascii="Times New Roman" w:hAnsi="Times New Roman" w:cs="Times New Roman"/>
          <w:sz w:val="22"/>
          <w:szCs w:val="22"/>
        </w:rPr>
      </w:pPr>
      <w:r w:rsidRPr="00FB3946">
        <w:rPr>
          <w:rFonts w:ascii="Times New Roman" w:hAnsi="Times New Roman" w:cs="Times New Roman"/>
          <w:sz w:val="22"/>
          <w:szCs w:val="22"/>
        </w:rPr>
        <w:t>SÚ</w:t>
      </w:r>
      <w:r w:rsidRPr="00FB3946">
        <w:rPr>
          <w:rFonts w:ascii="Times New Roman" w:hAnsi="Times New Roman" w:cs="Times New Roman"/>
          <w:sz w:val="22"/>
          <w:szCs w:val="22"/>
        </w:rPr>
        <w:tab/>
      </w:r>
      <w:r w:rsidRPr="00FB3946">
        <w:rPr>
          <w:rFonts w:ascii="Times New Roman" w:hAnsi="Times New Roman" w:cs="Times New Roman"/>
          <w:sz w:val="22"/>
          <w:szCs w:val="22"/>
        </w:rPr>
        <w:tab/>
        <w:t>stavědlová ústředna</w:t>
      </w:r>
    </w:p>
    <w:p w14:paraId="5AD965B2" w14:textId="56EBE605" w:rsidR="00F63BE8" w:rsidRPr="00FB3946" w:rsidRDefault="00F63BE8" w:rsidP="00FE24BF">
      <w:pPr>
        <w:pStyle w:val="TextTZ"/>
        <w:spacing w:after="60"/>
        <w:rPr>
          <w:rFonts w:ascii="Times New Roman" w:hAnsi="Times New Roman" w:cs="Times New Roman"/>
          <w:sz w:val="22"/>
          <w:szCs w:val="22"/>
        </w:rPr>
      </w:pPr>
      <w:r w:rsidRPr="00FB3946">
        <w:rPr>
          <w:rFonts w:ascii="Times New Roman" w:hAnsi="Times New Roman" w:cs="Times New Roman"/>
          <w:sz w:val="22"/>
          <w:szCs w:val="22"/>
        </w:rPr>
        <w:t>SZZ</w:t>
      </w:r>
      <w:r w:rsidRPr="00FB3946">
        <w:rPr>
          <w:rFonts w:ascii="Times New Roman" w:hAnsi="Times New Roman" w:cs="Times New Roman"/>
          <w:sz w:val="22"/>
          <w:szCs w:val="22"/>
        </w:rPr>
        <w:tab/>
      </w:r>
      <w:r w:rsidRPr="00FB3946">
        <w:rPr>
          <w:rFonts w:ascii="Times New Roman" w:hAnsi="Times New Roman" w:cs="Times New Roman"/>
          <w:sz w:val="22"/>
          <w:szCs w:val="22"/>
        </w:rPr>
        <w:tab/>
        <w:t>staniční zabezpečovací zařízení</w:t>
      </w:r>
    </w:p>
    <w:p w14:paraId="611F4091" w14:textId="77777777" w:rsidR="00F63BE8" w:rsidRPr="00FB3946" w:rsidRDefault="00F63BE8" w:rsidP="00FE24BF">
      <w:pPr>
        <w:pStyle w:val="TextTZ"/>
        <w:spacing w:after="60"/>
        <w:rPr>
          <w:rFonts w:ascii="Times New Roman" w:hAnsi="Times New Roman" w:cs="Times New Roman"/>
          <w:sz w:val="22"/>
          <w:szCs w:val="22"/>
        </w:rPr>
      </w:pPr>
      <w:r w:rsidRPr="00FB3946">
        <w:rPr>
          <w:rFonts w:ascii="Times New Roman" w:hAnsi="Times New Roman" w:cs="Times New Roman"/>
          <w:sz w:val="22"/>
          <w:szCs w:val="22"/>
        </w:rPr>
        <w:t>TNŽ</w:t>
      </w:r>
      <w:r w:rsidRPr="00FB3946">
        <w:rPr>
          <w:rFonts w:ascii="Times New Roman" w:hAnsi="Times New Roman" w:cs="Times New Roman"/>
          <w:sz w:val="22"/>
          <w:szCs w:val="22"/>
        </w:rPr>
        <w:tab/>
      </w:r>
      <w:r w:rsidRPr="00FB3946">
        <w:rPr>
          <w:rFonts w:ascii="Times New Roman" w:hAnsi="Times New Roman" w:cs="Times New Roman"/>
          <w:sz w:val="22"/>
          <w:szCs w:val="22"/>
        </w:rPr>
        <w:tab/>
        <w:t>technická norma železnic</w:t>
      </w:r>
    </w:p>
    <w:p w14:paraId="06FCF1E4" w14:textId="77777777" w:rsidR="00F63BE8" w:rsidRPr="00FB3946" w:rsidRDefault="00F63BE8" w:rsidP="00FE24BF">
      <w:pPr>
        <w:pStyle w:val="TextTZ"/>
        <w:spacing w:after="60"/>
        <w:rPr>
          <w:rFonts w:ascii="Times New Roman" w:hAnsi="Times New Roman" w:cs="Times New Roman"/>
          <w:sz w:val="22"/>
          <w:szCs w:val="22"/>
        </w:rPr>
      </w:pPr>
      <w:r w:rsidRPr="00FB3946">
        <w:rPr>
          <w:rFonts w:ascii="Times New Roman" w:hAnsi="Times New Roman" w:cs="Times New Roman"/>
          <w:sz w:val="22"/>
          <w:szCs w:val="22"/>
        </w:rPr>
        <w:t>TS</w:t>
      </w:r>
      <w:r w:rsidRPr="00FB3946">
        <w:rPr>
          <w:rFonts w:ascii="Times New Roman" w:hAnsi="Times New Roman" w:cs="Times New Roman"/>
          <w:sz w:val="22"/>
          <w:szCs w:val="22"/>
        </w:rPr>
        <w:tab/>
      </w:r>
      <w:r w:rsidRPr="00FB3946">
        <w:rPr>
          <w:rFonts w:ascii="Times New Roman" w:hAnsi="Times New Roman" w:cs="Times New Roman"/>
          <w:sz w:val="22"/>
          <w:szCs w:val="22"/>
        </w:rPr>
        <w:tab/>
        <w:t>technické specifikace</w:t>
      </w:r>
    </w:p>
    <w:p w14:paraId="30D86AEE" w14:textId="77777777" w:rsidR="00F63BE8" w:rsidRPr="00FB3946" w:rsidRDefault="00F63BE8" w:rsidP="00FE24BF">
      <w:pPr>
        <w:pStyle w:val="TextTZ"/>
        <w:spacing w:after="60"/>
        <w:rPr>
          <w:rFonts w:ascii="Times New Roman" w:hAnsi="Times New Roman" w:cs="Times New Roman"/>
          <w:sz w:val="22"/>
          <w:szCs w:val="22"/>
        </w:rPr>
      </w:pPr>
      <w:r w:rsidRPr="00FB3946">
        <w:rPr>
          <w:rFonts w:ascii="Times New Roman" w:hAnsi="Times New Roman" w:cs="Times New Roman"/>
          <w:sz w:val="22"/>
          <w:szCs w:val="22"/>
        </w:rPr>
        <w:t>TSI</w:t>
      </w:r>
      <w:r w:rsidRPr="00FB3946">
        <w:rPr>
          <w:rFonts w:ascii="Times New Roman" w:hAnsi="Times New Roman" w:cs="Times New Roman"/>
          <w:sz w:val="22"/>
          <w:szCs w:val="22"/>
        </w:rPr>
        <w:tab/>
      </w:r>
      <w:r w:rsidRPr="00FB3946">
        <w:rPr>
          <w:rFonts w:ascii="Times New Roman" w:hAnsi="Times New Roman" w:cs="Times New Roman"/>
          <w:sz w:val="22"/>
          <w:szCs w:val="22"/>
        </w:rPr>
        <w:tab/>
        <w:t>technické specifikace pro interoperabilitu</w:t>
      </w:r>
    </w:p>
    <w:p w14:paraId="798B01A7" w14:textId="77777777" w:rsidR="00F63BE8" w:rsidRPr="00FB3946" w:rsidRDefault="00F63BE8" w:rsidP="00FE24BF">
      <w:pPr>
        <w:pStyle w:val="TextTZ"/>
        <w:spacing w:after="60"/>
        <w:rPr>
          <w:rFonts w:ascii="Times New Roman" w:hAnsi="Times New Roman" w:cs="Times New Roman"/>
          <w:sz w:val="22"/>
          <w:szCs w:val="22"/>
        </w:rPr>
      </w:pPr>
      <w:r w:rsidRPr="00FB3946">
        <w:rPr>
          <w:rFonts w:ascii="Times New Roman" w:hAnsi="Times New Roman" w:cs="Times New Roman"/>
          <w:sz w:val="22"/>
          <w:szCs w:val="22"/>
        </w:rPr>
        <w:t>TZZ</w:t>
      </w:r>
      <w:r w:rsidRPr="00FB3946">
        <w:rPr>
          <w:rFonts w:ascii="Times New Roman" w:hAnsi="Times New Roman" w:cs="Times New Roman"/>
          <w:sz w:val="22"/>
          <w:szCs w:val="22"/>
        </w:rPr>
        <w:tab/>
      </w:r>
      <w:r w:rsidRPr="00FB3946">
        <w:rPr>
          <w:rFonts w:ascii="Times New Roman" w:hAnsi="Times New Roman" w:cs="Times New Roman"/>
          <w:sz w:val="22"/>
          <w:szCs w:val="22"/>
        </w:rPr>
        <w:tab/>
        <w:t>traťové zabezpečovací zařízení</w:t>
      </w:r>
    </w:p>
    <w:bookmarkEnd w:id="1"/>
    <w:bookmarkEnd w:id="0"/>
    <w:p w14:paraId="2D6F4F09" w14:textId="53CC1688" w:rsidR="00A73DA5" w:rsidRPr="00FB3946" w:rsidRDefault="00A73DA5" w:rsidP="00C467FC">
      <w:pPr>
        <w:spacing w:after="60"/>
        <w:rPr>
          <w:sz w:val="28"/>
          <w:szCs w:val="28"/>
        </w:rPr>
      </w:pPr>
    </w:p>
    <w:p w14:paraId="2237DE78" w14:textId="77777777" w:rsidR="001A72BF" w:rsidRPr="00FB3946" w:rsidRDefault="001A72BF" w:rsidP="00F23E58">
      <w:pPr>
        <w:pStyle w:val="Hlavnnadpis"/>
        <w:pageBreakBefore/>
        <w:rPr>
          <w:rFonts w:ascii="Times New Roman" w:hAnsi="Times New Roman" w:cs="Times New Roman"/>
          <w:sz w:val="28"/>
          <w:szCs w:val="32"/>
        </w:rPr>
      </w:pPr>
      <w:bookmarkStart w:id="2" w:name="_Toc145061294"/>
      <w:r w:rsidRPr="00FB3946">
        <w:rPr>
          <w:rFonts w:ascii="Times New Roman" w:hAnsi="Times New Roman" w:cs="Times New Roman"/>
          <w:sz w:val="28"/>
          <w:szCs w:val="32"/>
        </w:rPr>
        <w:lastRenderedPageBreak/>
        <w:t>I</w:t>
      </w:r>
      <w:r w:rsidR="006A2967" w:rsidRPr="00FB3946">
        <w:rPr>
          <w:rFonts w:ascii="Times New Roman" w:hAnsi="Times New Roman" w:cs="Times New Roman"/>
          <w:sz w:val="28"/>
          <w:szCs w:val="32"/>
        </w:rPr>
        <w:t>dentifikační údaje objektu a technického a technologického zařízení</w:t>
      </w:r>
      <w:bookmarkEnd w:id="2"/>
    </w:p>
    <w:p w14:paraId="545E5F09" w14:textId="77777777" w:rsidR="008416DB" w:rsidRPr="00FB3946" w:rsidRDefault="008416DB" w:rsidP="006C6E73">
      <w:pPr>
        <w:pStyle w:val="Nadpis3"/>
        <w:rPr>
          <w:rFonts w:ascii="Times New Roman" w:hAnsi="Times New Roman" w:cs="Times New Roman"/>
          <w:sz w:val="28"/>
          <w:szCs w:val="28"/>
          <w:u w:val="none"/>
        </w:rPr>
      </w:pPr>
      <w:bookmarkStart w:id="3" w:name="_Toc334702030"/>
      <w:r w:rsidRPr="00FB3946">
        <w:rPr>
          <w:rFonts w:ascii="Times New Roman" w:hAnsi="Times New Roman" w:cs="Times New Roman"/>
          <w:sz w:val="28"/>
          <w:szCs w:val="28"/>
          <w:u w:val="none"/>
        </w:rPr>
        <w:t>Údaje o stavbě</w:t>
      </w:r>
      <w:bookmarkEnd w:id="3"/>
      <w:r w:rsidR="00865DA4" w:rsidRPr="00FB3946">
        <w:rPr>
          <w:rFonts w:ascii="Times New Roman" w:hAnsi="Times New Roman" w:cs="Times New Roman"/>
          <w:sz w:val="28"/>
          <w:szCs w:val="28"/>
          <w:u w:val="none"/>
        </w:rPr>
        <w:t xml:space="preserve"> a objektu</w:t>
      </w:r>
    </w:p>
    <w:p w14:paraId="4370B403" w14:textId="56306930" w:rsidR="008416DB" w:rsidRPr="00FB3946" w:rsidRDefault="008416DB" w:rsidP="007D333A">
      <w:pPr>
        <w:pStyle w:val="Podnadpis"/>
        <w:spacing w:after="120"/>
        <w:ind w:left="3540" w:hanging="3540"/>
        <w:rPr>
          <w:rFonts w:ascii="Times New Roman" w:hAnsi="Times New Roman"/>
          <w:b w:val="0"/>
          <w:bCs/>
          <w:sz w:val="22"/>
          <w:szCs w:val="28"/>
        </w:rPr>
      </w:pPr>
      <w:bookmarkStart w:id="4" w:name="_Hlk112164332"/>
      <w:r w:rsidRPr="00FB3946">
        <w:rPr>
          <w:rFonts w:ascii="Times New Roman" w:hAnsi="Times New Roman"/>
          <w:sz w:val="22"/>
          <w:szCs w:val="28"/>
        </w:rPr>
        <w:t>Název stavby:</w:t>
      </w:r>
      <w:r w:rsidRPr="00FB3946">
        <w:rPr>
          <w:rFonts w:ascii="Times New Roman" w:hAnsi="Times New Roman"/>
          <w:sz w:val="22"/>
          <w:szCs w:val="28"/>
        </w:rPr>
        <w:tab/>
      </w:r>
      <w:r w:rsidR="007D333A" w:rsidRPr="00FB3946">
        <w:rPr>
          <w:rFonts w:ascii="Times New Roman" w:hAnsi="Times New Roman"/>
          <w:b w:val="0"/>
          <w:bCs/>
          <w:sz w:val="22"/>
          <w:szCs w:val="28"/>
        </w:rPr>
        <w:t xml:space="preserve">Vypracování </w:t>
      </w:r>
      <w:r w:rsidR="00BC0C2B" w:rsidRPr="00FB3946">
        <w:rPr>
          <w:rFonts w:ascii="Times New Roman" w:hAnsi="Times New Roman"/>
          <w:b w:val="0"/>
          <w:bCs/>
          <w:sz w:val="22"/>
          <w:szCs w:val="28"/>
        </w:rPr>
        <w:t>PD – Oprava PZZ v km 25,452 trati Havlíčkův Brod – Rosice n. L.</w:t>
      </w:r>
    </w:p>
    <w:p w14:paraId="6A5DA70C" w14:textId="4E87C467" w:rsidR="00045C71" w:rsidRPr="00FB3946" w:rsidRDefault="00B53540" w:rsidP="006C6E73">
      <w:pPr>
        <w:pStyle w:val="Podnadpis"/>
        <w:spacing w:after="120"/>
        <w:rPr>
          <w:rFonts w:ascii="Times New Roman" w:hAnsi="Times New Roman"/>
          <w:b w:val="0"/>
          <w:bCs/>
          <w:sz w:val="22"/>
          <w:szCs w:val="28"/>
        </w:rPr>
      </w:pPr>
      <w:r w:rsidRPr="00FB3946">
        <w:rPr>
          <w:rFonts w:ascii="Times New Roman" w:hAnsi="Times New Roman"/>
          <w:sz w:val="22"/>
          <w:szCs w:val="28"/>
        </w:rPr>
        <w:t>Stupeň dokumentace:</w:t>
      </w:r>
      <w:r w:rsidRPr="00FB3946">
        <w:rPr>
          <w:rFonts w:ascii="Times New Roman" w:hAnsi="Times New Roman"/>
          <w:sz w:val="22"/>
          <w:szCs w:val="28"/>
        </w:rPr>
        <w:tab/>
      </w:r>
      <w:r w:rsidRPr="00FB3946">
        <w:rPr>
          <w:rFonts w:ascii="Times New Roman" w:hAnsi="Times New Roman"/>
          <w:sz w:val="22"/>
          <w:szCs w:val="28"/>
        </w:rPr>
        <w:tab/>
      </w:r>
      <w:r w:rsidR="00D67EA0" w:rsidRPr="00FB3946">
        <w:rPr>
          <w:rFonts w:ascii="Times New Roman" w:hAnsi="Times New Roman"/>
          <w:sz w:val="22"/>
          <w:szCs w:val="28"/>
        </w:rPr>
        <w:tab/>
      </w:r>
      <w:r w:rsidR="00045C71" w:rsidRPr="00FB3946">
        <w:rPr>
          <w:rFonts w:ascii="Times New Roman" w:hAnsi="Times New Roman"/>
          <w:b w:val="0"/>
          <w:bCs/>
          <w:sz w:val="22"/>
          <w:szCs w:val="28"/>
        </w:rPr>
        <w:t>Projektová dokumentace pro stavební povolení (DSP)</w:t>
      </w:r>
    </w:p>
    <w:p w14:paraId="55B6A577" w14:textId="1FB7D471" w:rsidR="00B53540" w:rsidRPr="00FB3946" w:rsidRDefault="00B53540" w:rsidP="00045C71">
      <w:pPr>
        <w:pStyle w:val="Podnadpis"/>
        <w:spacing w:after="120"/>
        <w:ind w:left="2832" w:firstLine="708"/>
        <w:rPr>
          <w:rFonts w:ascii="Times New Roman" w:hAnsi="Times New Roman"/>
          <w:b w:val="0"/>
          <w:bCs/>
          <w:sz w:val="22"/>
          <w:szCs w:val="28"/>
        </w:rPr>
      </w:pPr>
      <w:r w:rsidRPr="00FB3946">
        <w:rPr>
          <w:rFonts w:ascii="Times New Roman" w:hAnsi="Times New Roman"/>
          <w:b w:val="0"/>
          <w:bCs/>
          <w:sz w:val="22"/>
          <w:szCs w:val="28"/>
        </w:rPr>
        <w:t>Projektová dokumentace pro provádění stavby</w:t>
      </w:r>
      <w:r w:rsidR="00FE24BF" w:rsidRPr="00FB3946">
        <w:rPr>
          <w:rFonts w:ascii="Times New Roman" w:hAnsi="Times New Roman"/>
          <w:b w:val="0"/>
          <w:bCs/>
          <w:sz w:val="22"/>
          <w:szCs w:val="28"/>
        </w:rPr>
        <w:t xml:space="preserve"> (PDPS)</w:t>
      </w:r>
    </w:p>
    <w:p w14:paraId="5AF69FEB" w14:textId="25323691" w:rsidR="00B53540" w:rsidRPr="00FB3946" w:rsidRDefault="00B53540" w:rsidP="006C6E73">
      <w:pPr>
        <w:pStyle w:val="Podnadpis"/>
        <w:spacing w:after="120"/>
        <w:rPr>
          <w:rFonts w:ascii="Times New Roman" w:hAnsi="Times New Roman"/>
          <w:b w:val="0"/>
          <w:bCs/>
          <w:sz w:val="22"/>
          <w:szCs w:val="28"/>
        </w:rPr>
      </w:pPr>
      <w:r w:rsidRPr="00FB3946">
        <w:rPr>
          <w:rFonts w:ascii="Times New Roman" w:hAnsi="Times New Roman"/>
          <w:sz w:val="22"/>
          <w:szCs w:val="28"/>
        </w:rPr>
        <w:t>Dílčí část – objekt (PS/SO):</w:t>
      </w:r>
      <w:r w:rsidRPr="00FB3946">
        <w:rPr>
          <w:rFonts w:ascii="Times New Roman" w:hAnsi="Times New Roman"/>
          <w:sz w:val="22"/>
          <w:szCs w:val="28"/>
        </w:rPr>
        <w:tab/>
      </w:r>
      <w:r w:rsidR="00D67EA0" w:rsidRPr="00FB3946">
        <w:rPr>
          <w:rFonts w:ascii="Times New Roman" w:hAnsi="Times New Roman"/>
          <w:sz w:val="22"/>
          <w:szCs w:val="28"/>
        </w:rPr>
        <w:tab/>
      </w:r>
      <w:r w:rsidR="003E5FD8" w:rsidRPr="00FB3946">
        <w:rPr>
          <w:rFonts w:ascii="Times New Roman" w:hAnsi="Times New Roman"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 xml:space="preserve">PS </w:t>
      </w:r>
      <w:r w:rsidR="007D333A" w:rsidRPr="00FB3946">
        <w:rPr>
          <w:rFonts w:ascii="Times New Roman" w:hAnsi="Times New Roman"/>
          <w:b w:val="0"/>
          <w:bCs/>
          <w:sz w:val="22"/>
          <w:szCs w:val="28"/>
        </w:rPr>
        <w:t>1</w:t>
      </w:r>
      <w:r w:rsidR="006620D7" w:rsidRPr="00FB3946">
        <w:rPr>
          <w:rFonts w:ascii="Times New Roman" w:hAnsi="Times New Roman"/>
          <w:b w:val="0"/>
          <w:bCs/>
          <w:sz w:val="22"/>
          <w:szCs w:val="28"/>
        </w:rPr>
        <w:t>1</w:t>
      </w:r>
      <w:r w:rsidRPr="00FB3946">
        <w:rPr>
          <w:rFonts w:ascii="Times New Roman" w:hAnsi="Times New Roman"/>
          <w:b w:val="0"/>
          <w:bCs/>
          <w:sz w:val="22"/>
          <w:szCs w:val="28"/>
        </w:rPr>
        <w:t>-</w:t>
      </w:r>
      <w:r w:rsidR="007D333A" w:rsidRPr="00FB3946">
        <w:rPr>
          <w:rFonts w:ascii="Times New Roman" w:hAnsi="Times New Roman"/>
          <w:b w:val="0"/>
          <w:bCs/>
          <w:sz w:val="22"/>
          <w:szCs w:val="28"/>
        </w:rPr>
        <w:t>0</w:t>
      </w:r>
      <w:r w:rsidR="00AB46C0" w:rsidRPr="00FB3946">
        <w:rPr>
          <w:rFonts w:ascii="Times New Roman" w:hAnsi="Times New Roman"/>
          <w:b w:val="0"/>
          <w:bCs/>
          <w:sz w:val="22"/>
          <w:szCs w:val="28"/>
        </w:rPr>
        <w:t>2-41 Kamerový systém na přejezdu P5279</w:t>
      </w:r>
    </w:p>
    <w:p w14:paraId="4261E478" w14:textId="454699AD" w:rsidR="00B53540" w:rsidRPr="00FB3946" w:rsidRDefault="00C441AB" w:rsidP="006C6E73">
      <w:pPr>
        <w:pStyle w:val="Podnadpis"/>
        <w:spacing w:after="120"/>
        <w:rPr>
          <w:rFonts w:ascii="Times New Roman" w:hAnsi="Times New Roman"/>
          <w:b w:val="0"/>
          <w:bCs/>
          <w:sz w:val="22"/>
          <w:szCs w:val="28"/>
        </w:rPr>
      </w:pPr>
      <w:r w:rsidRPr="00FB3946">
        <w:rPr>
          <w:rFonts w:ascii="Times New Roman" w:hAnsi="Times New Roman"/>
          <w:sz w:val="22"/>
          <w:szCs w:val="28"/>
        </w:rPr>
        <w:t>Charakter dílčí části</w:t>
      </w:r>
      <w:r w:rsidR="00B53540" w:rsidRPr="00FB3946">
        <w:rPr>
          <w:rFonts w:ascii="Times New Roman" w:hAnsi="Times New Roman"/>
          <w:sz w:val="22"/>
          <w:szCs w:val="28"/>
        </w:rPr>
        <w:t>:</w:t>
      </w:r>
      <w:r w:rsidR="00B53540" w:rsidRPr="00FB3946">
        <w:rPr>
          <w:rFonts w:ascii="Times New Roman" w:hAnsi="Times New Roman"/>
          <w:sz w:val="22"/>
          <w:szCs w:val="28"/>
        </w:rPr>
        <w:tab/>
      </w:r>
      <w:r w:rsidR="00B53540" w:rsidRPr="00FB3946">
        <w:rPr>
          <w:rFonts w:ascii="Times New Roman" w:hAnsi="Times New Roman"/>
          <w:sz w:val="22"/>
          <w:szCs w:val="28"/>
        </w:rPr>
        <w:tab/>
      </w:r>
      <w:r w:rsidR="00D67EA0" w:rsidRPr="00FB3946">
        <w:rPr>
          <w:rFonts w:ascii="Times New Roman" w:hAnsi="Times New Roman"/>
          <w:sz w:val="22"/>
          <w:szCs w:val="28"/>
        </w:rPr>
        <w:tab/>
      </w:r>
      <w:r w:rsidR="001B2BD8" w:rsidRPr="00FB3946">
        <w:rPr>
          <w:rFonts w:ascii="Times New Roman" w:hAnsi="Times New Roman"/>
          <w:b w:val="0"/>
          <w:bCs/>
          <w:sz w:val="22"/>
          <w:szCs w:val="28"/>
        </w:rPr>
        <w:t xml:space="preserve">novostavba </w:t>
      </w:r>
      <w:r w:rsidR="00B20E42" w:rsidRPr="00FB3946">
        <w:rPr>
          <w:rFonts w:ascii="Times New Roman" w:hAnsi="Times New Roman"/>
          <w:b w:val="0"/>
          <w:bCs/>
          <w:sz w:val="22"/>
          <w:szCs w:val="28"/>
        </w:rPr>
        <w:t>trvalá</w:t>
      </w:r>
    </w:p>
    <w:p w14:paraId="4086B13A" w14:textId="77777777" w:rsidR="00B53540" w:rsidRPr="00FB3946" w:rsidRDefault="00C441AB" w:rsidP="006C6E73">
      <w:pPr>
        <w:pStyle w:val="Podnadpis"/>
        <w:spacing w:after="120"/>
        <w:rPr>
          <w:rFonts w:ascii="Times New Roman" w:hAnsi="Times New Roman"/>
          <w:b w:val="0"/>
          <w:bCs/>
          <w:sz w:val="22"/>
          <w:szCs w:val="28"/>
        </w:rPr>
      </w:pPr>
      <w:r w:rsidRPr="00FB3946">
        <w:rPr>
          <w:rFonts w:ascii="Times New Roman" w:hAnsi="Times New Roman"/>
          <w:sz w:val="22"/>
          <w:szCs w:val="28"/>
        </w:rPr>
        <w:t>Katastrální území, pozemky</w:t>
      </w:r>
      <w:r w:rsidR="00B53540" w:rsidRPr="00FB3946">
        <w:rPr>
          <w:rFonts w:ascii="Times New Roman" w:hAnsi="Times New Roman"/>
          <w:sz w:val="22"/>
          <w:szCs w:val="28"/>
        </w:rPr>
        <w:t>:</w:t>
      </w:r>
      <w:r w:rsidR="00B53540" w:rsidRPr="00FB3946">
        <w:rPr>
          <w:rFonts w:ascii="Times New Roman" w:hAnsi="Times New Roman"/>
          <w:sz w:val="22"/>
          <w:szCs w:val="28"/>
        </w:rPr>
        <w:tab/>
      </w:r>
      <w:r w:rsidR="00D67EA0" w:rsidRPr="00FB3946">
        <w:rPr>
          <w:rFonts w:ascii="Times New Roman" w:hAnsi="Times New Roman"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>dle Dokladové části</w:t>
      </w:r>
    </w:p>
    <w:p w14:paraId="0A49CB8D" w14:textId="6BABDF9F" w:rsidR="00B53540" w:rsidRPr="00FB3946" w:rsidRDefault="00C441AB" w:rsidP="006C6E73">
      <w:pPr>
        <w:pStyle w:val="Podnadpis"/>
        <w:spacing w:after="120"/>
        <w:rPr>
          <w:rFonts w:ascii="Times New Roman" w:hAnsi="Times New Roman"/>
          <w:b w:val="0"/>
          <w:bCs/>
          <w:sz w:val="22"/>
          <w:szCs w:val="28"/>
        </w:rPr>
      </w:pPr>
      <w:r w:rsidRPr="00FB3946">
        <w:rPr>
          <w:rFonts w:ascii="Times New Roman" w:hAnsi="Times New Roman"/>
          <w:sz w:val="22"/>
          <w:szCs w:val="28"/>
        </w:rPr>
        <w:t>Místo stavby dílčí části</w:t>
      </w:r>
      <w:r w:rsidR="00B53540" w:rsidRPr="00FB3946">
        <w:rPr>
          <w:rFonts w:ascii="Times New Roman" w:hAnsi="Times New Roman"/>
          <w:sz w:val="22"/>
          <w:szCs w:val="28"/>
        </w:rPr>
        <w:t>:</w:t>
      </w:r>
      <w:r w:rsidR="00B53540" w:rsidRPr="00FB3946">
        <w:rPr>
          <w:rFonts w:ascii="Times New Roman" w:hAnsi="Times New Roman"/>
          <w:sz w:val="22"/>
          <w:szCs w:val="28"/>
        </w:rPr>
        <w:tab/>
      </w:r>
      <w:r w:rsidR="00D67EA0" w:rsidRPr="00FB3946">
        <w:rPr>
          <w:rFonts w:ascii="Times New Roman" w:hAnsi="Times New Roman"/>
          <w:sz w:val="22"/>
          <w:szCs w:val="28"/>
        </w:rPr>
        <w:tab/>
      </w:r>
      <w:r w:rsidR="003E5FD8" w:rsidRPr="00FB3946">
        <w:rPr>
          <w:rFonts w:ascii="Times New Roman" w:hAnsi="Times New Roman"/>
          <w:sz w:val="22"/>
          <w:szCs w:val="28"/>
        </w:rPr>
        <w:tab/>
      </w:r>
      <w:r w:rsidR="00045C71" w:rsidRPr="00FB3946">
        <w:rPr>
          <w:rFonts w:ascii="Times New Roman" w:hAnsi="Times New Roman"/>
          <w:b w:val="0"/>
          <w:bCs/>
          <w:sz w:val="22"/>
          <w:szCs w:val="28"/>
        </w:rPr>
        <w:t>Ždírec nad Doubravou</w:t>
      </w:r>
    </w:p>
    <w:p w14:paraId="71738B75" w14:textId="7869F88F" w:rsidR="00D10F14" w:rsidRPr="00FB3946" w:rsidRDefault="00D67EA0" w:rsidP="00DA56C5">
      <w:pPr>
        <w:pStyle w:val="Podnadpis"/>
        <w:spacing w:after="120"/>
        <w:rPr>
          <w:rFonts w:ascii="Times New Roman" w:hAnsi="Times New Roman"/>
          <w:sz w:val="22"/>
          <w:szCs w:val="28"/>
        </w:rPr>
      </w:pPr>
      <w:r w:rsidRPr="00FB3946">
        <w:rPr>
          <w:rFonts w:ascii="Times New Roman" w:hAnsi="Times New Roman"/>
          <w:sz w:val="22"/>
          <w:szCs w:val="28"/>
        </w:rPr>
        <w:t>Trať podle Prohlášení o dráze</w:t>
      </w:r>
      <w:r w:rsidR="00B53540" w:rsidRPr="00FB3946">
        <w:rPr>
          <w:rFonts w:ascii="Times New Roman" w:hAnsi="Times New Roman"/>
          <w:sz w:val="22"/>
          <w:szCs w:val="28"/>
        </w:rPr>
        <w:t>:</w:t>
      </w:r>
      <w:r w:rsidR="00B53540" w:rsidRPr="00FB3946">
        <w:rPr>
          <w:rFonts w:ascii="Times New Roman" w:hAnsi="Times New Roman"/>
          <w:sz w:val="22"/>
          <w:szCs w:val="28"/>
        </w:rPr>
        <w:tab/>
      </w:r>
      <w:r w:rsidR="003E5FD8" w:rsidRPr="00FB3946">
        <w:rPr>
          <w:rFonts w:ascii="Times New Roman" w:hAnsi="Times New Roman"/>
          <w:sz w:val="22"/>
          <w:szCs w:val="28"/>
        </w:rPr>
        <w:tab/>
      </w:r>
      <w:r w:rsidR="00045C71" w:rsidRPr="00FB3946">
        <w:rPr>
          <w:rFonts w:ascii="Times New Roman" w:hAnsi="Times New Roman"/>
          <w:b w:val="0"/>
          <w:bCs/>
          <w:sz w:val="22"/>
          <w:szCs w:val="28"/>
        </w:rPr>
        <w:t>58</w:t>
      </w:r>
      <w:r w:rsidR="00200E14" w:rsidRPr="00FB3946">
        <w:rPr>
          <w:rFonts w:ascii="Times New Roman" w:hAnsi="Times New Roman"/>
          <w:b w:val="0"/>
          <w:bCs/>
          <w:sz w:val="22"/>
          <w:szCs w:val="28"/>
        </w:rPr>
        <w:t>2</w:t>
      </w:r>
      <w:r w:rsidR="00045C71" w:rsidRPr="00FB3946">
        <w:rPr>
          <w:rFonts w:ascii="Times New Roman" w:hAnsi="Times New Roman"/>
          <w:b w:val="0"/>
          <w:bCs/>
          <w:sz w:val="22"/>
          <w:szCs w:val="28"/>
        </w:rPr>
        <w:t xml:space="preserve"> </w:t>
      </w:r>
      <w:r w:rsidR="00200E14" w:rsidRPr="00FB3946">
        <w:rPr>
          <w:rFonts w:ascii="Times New Roman" w:hAnsi="Times New Roman"/>
          <w:b w:val="0"/>
          <w:bCs/>
          <w:sz w:val="22"/>
          <w:szCs w:val="28"/>
        </w:rPr>
        <w:t>00</w:t>
      </w:r>
      <w:r w:rsidR="00D10F14" w:rsidRPr="00FB3946">
        <w:rPr>
          <w:rFonts w:ascii="Times New Roman" w:hAnsi="Times New Roman"/>
          <w:b w:val="0"/>
          <w:sz w:val="22"/>
          <w:szCs w:val="28"/>
        </w:rPr>
        <w:t xml:space="preserve"> </w:t>
      </w:r>
      <w:r w:rsidR="00200E14" w:rsidRPr="00FB3946">
        <w:rPr>
          <w:rFonts w:ascii="Times New Roman" w:hAnsi="Times New Roman"/>
          <w:b w:val="0"/>
          <w:sz w:val="22"/>
          <w:szCs w:val="28"/>
        </w:rPr>
        <w:t>Havlíčkův Brod – Pardubice-Rosice nad Labem</w:t>
      </w:r>
      <w:r w:rsidR="00D10F14" w:rsidRPr="00FB3946">
        <w:rPr>
          <w:rFonts w:ascii="Times New Roman" w:hAnsi="Times New Roman"/>
          <w:bCs/>
          <w:sz w:val="22"/>
          <w:szCs w:val="28"/>
        </w:rPr>
        <w:tab/>
      </w:r>
    </w:p>
    <w:p w14:paraId="7EAAD7DA" w14:textId="6BA9741E" w:rsidR="00B53540" w:rsidRPr="00FB3946" w:rsidRDefault="00D67EA0" w:rsidP="006C6E73">
      <w:pPr>
        <w:pStyle w:val="Podnadpis"/>
        <w:spacing w:after="120"/>
        <w:rPr>
          <w:rFonts w:ascii="Times New Roman" w:hAnsi="Times New Roman"/>
          <w:b w:val="0"/>
          <w:bCs/>
          <w:sz w:val="22"/>
          <w:szCs w:val="28"/>
        </w:rPr>
      </w:pPr>
      <w:r w:rsidRPr="00FB3946">
        <w:rPr>
          <w:rFonts w:ascii="Times New Roman" w:hAnsi="Times New Roman"/>
          <w:sz w:val="22"/>
          <w:szCs w:val="28"/>
        </w:rPr>
        <w:t>Traťový úsek TU</w:t>
      </w:r>
      <w:r w:rsidR="00B53540" w:rsidRPr="00FB3946">
        <w:rPr>
          <w:rFonts w:ascii="Times New Roman" w:hAnsi="Times New Roman"/>
          <w:sz w:val="22"/>
          <w:szCs w:val="28"/>
        </w:rPr>
        <w:t>:</w:t>
      </w:r>
      <w:r w:rsidR="00B53540" w:rsidRPr="00FB3946">
        <w:rPr>
          <w:rFonts w:ascii="Times New Roman" w:hAnsi="Times New Roman"/>
          <w:sz w:val="22"/>
          <w:szCs w:val="28"/>
        </w:rPr>
        <w:tab/>
      </w:r>
      <w:r w:rsidR="00B53540" w:rsidRPr="00FB3946">
        <w:rPr>
          <w:rFonts w:ascii="Times New Roman" w:hAnsi="Times New Roman"/>
          <w:sz w:val="22"/>
          <w:szCs w:val="28"/>
        </w:rPr>
        <w:tab/>
      </w:r>
      <w:r w:rsidRPr="00FB3946">
        <w:rPr>
          <w:rFonts w:ascii="Times New Roman" w:hAnsi="Times New Roman"/>
          <w:sz w:val="22"/>
          <w:szCs w:val="28"/>
        </w:rPr>
        <w:tab/>
      </w:r>
      <w:r w:rsidR="003E5FD8" w:rsidRPr="00FB3946">
        <w:rPr>
          <w:rFonts w:ascii="Times New Roman" w:hAnsi="Times New Roman"/>
          <w:sz w:val="22"/>
          <w:szCs w:val="28"/>
        </w:rPr>
        <w:tab/>
      </w:r>
      <w:r w:rsidR="00045C71" w:rsidRPr="00FB3946">
        <w:rPr>
          <w:rFonts w:ascii="Times New Roman" w:hAnsi="Times New Roman"/>
          <w:b w:val="0"/>
          <w:bCs/>
          <w:sz w:val="22"/>
          <w:szCs w:val="28"/>
        </w:rPr>
        <w:t>Chotěboř – Ždírec nad Doubravou</w:t>
      </w:r>
    </w:p>
    <w:p w14:paraId="29AE1DF5" w14:textId="0A4F0484" w:rsidR="00450CC7" w:rsidRPr="00FB3946" w:rsidRDefault="00D67EA0" w:rsidP="006620D7">
      <w:pPr>
        <w:pStyle w:val="Podnadpis"/>
        <w:spacing w:after="120"/>
        <w:rPr>
          <w:rFonts w:ascii="Times New Roman" w:hAnsi="Times New Roman"/>
          <w:b w:val="0"/>
          <w:bCs/>
          <w:sz w:val="22"/>
          <w:szCs w:val="28"/>
        </w:rPr>
      </w:pPr>
      <w:r w:rsidRPr="00FB3946">
        <w:rPr>
          <w:rFonts w:ascii="Times New Roman" w:hAnsi="Times New Roman"/>
          <w:sz w:val="22"/>
          <w:szCs w:val="28"/>
        </w:rPr>
        <w:t>Definiční úsek DU:</w:t>
      </w:r>
      <w:r w:rsidRPr="00FB3946">
        <w:rPr>
          <w:rFonts w:ascii="Times New Roman" w:hAnsi="Times New Roman"/>
          <w:sz w:val="22"/>
          <w:szCs w:val="28"/>
        </w:rPr>
        <w:tab/>
      </w:r>
      <w:r w:rsidRPr="00FB3946">
        <w:rPr>
          <w:rFonts w:ascii="Times New Roman" w:hAnsi="Times New Roman"/>
          <w:sz w:val="22"/>
          <w:szCs w:val="28"/>
        </w:rPr>
        <w:tab/>
      </w:r>
      <w:r w:rsidRPr="00FB3946">
        <w:rPr>
          <w:rFonts w:ascii="Times New Roman" w:hAnsi="Times New Roman"/>
          <w:sz w:val="22"/>
          <w:szCs w:val="28"/>
        </w:rPr>
        <w:tab/>
      </w:r>
      <w:r w:rsidR="00045C71" w:rsidRPr="00FB3946">
        <w:rPr>
          <w:rFonts w:ascii="Times New Roman" w:hAnsi="Times New Roman"/>
          <w:b w:val="0"/>
          <w:bCs/>
          <w:sz w:val="22"/>
          <w:szCs w:val="28"/>
        </w:rPr>
        <w:t>1611 M1</w:t>
      </w:r>
      <w:r w:rsidR="00723A7E" w:rsidRPr="00FB3946">
        <w:rPr>
          <w:rFonts w:ascii="Times New Roman" w:hAnsi="Times New Roman"/>
          <w:b w:val="0"/>
          <w:bCs/>
          <w:sz w:val="22"/>
          <w:szCs w:val="28"/>
        </w:rPr>
        <w:t xml:space="preserve"> Chotěboř</w:t>
      </w:r>
      <w:r w:rsidR="007D333A" w:rsidRPr="00FB3946">
        <w:rPr>
          <w:rFonts w:ascii="Times New Roman" w:hAnsi="Times New Roman"/>
          <w:b w:val="0"/>
          <w:bCs/>
          <w:sz w:val="22"/>
          <w:szCs w:val="28"/>
        </w:rPr>
        <w:t xml:space="preserve"> – </w:t>
      </w:r>
      <w:r w:rsidR="00723A7E" w:rsidRPr="00FB3946">
        <w:rPr>
          <w:rFonts w:ascii="Times New Roman" w:hAnsi="Times New Roman"/>
          <w:b w:val="0"/>
          <w:bCs/>
          <w:sz w:val="22"/>
          <w:szCs w:val="28"/>
        </w:rPr>
        <w:t>Ždírec nad Doubravou</w:t>
      </w:r>
    </w:p>
    <w:p w14:paraId="4071831D" w14:textId="16BDB88D" w:rsidR="00D67EA0" w:rsidRPr="00FB3946" w:rsidRDefault="00D67EA0" w:rsidP="006C6E73">
      <w:pPr>
        <w:pStyle w:val="Podnadpis"/>
        <w:spacing w:after="120"/>
        <w:rPr>
          <w:rFonts w:ascii="Times New Roman" w:hAnsi="Times New Roman"/>
          <w:b w:val="0"/>
          <w:bCs/>
          <w:sz w:val="22"/>
          <w:szCs w:val="28"/>
        </w:rPr>
      </w:pPr>
      <w:r w:rsidRPr="00FB3946">
        <w:rPr>
          <w:rFonts w:ascii="Times New Roman" w:hAnsi="Times New Roman"/>
          <w:sz w:val="22"/>
          <w:szCs w:val="28"/>
        </w:rPr>
        <w:t>Kategorie dráhy:</w:t>
      </w:r>
      <w:r w:rsidRPr="00FB3946">
        <w:rPr>
          <w:rFonts w:ascii="Times New Roman" w:hAnsi="Times New Roman"/>
          <w:sz w:val="22"/>
          <w:szCs w:val="28"/>
        </w:rPr>
        <w:tab/>
      </w:r>
      <w:r w:rsidRPr="00FB3946">
        <w:rPr>
          <w:rFonts w:ascii="Times New Roman" w:hAnsi="Times New Roman"/>
          <w:sz w:val="22"/>
          <w:szCs w:val="28"/>
        </w:rPr>
        <w:tab/>
      </w:r>
      <w:r w:rsidRPr="00FB3946">
        <w:rPr>
          <w:rFonts w:ascii="Times New Roman" w:hAnsi="Times New Roman"/>
          <w:sz w:val="22"/>
          <w:szCs w:val="28"/>
        </w:rPr>
        <w:tab/>
      </w:r>
      <w:r w:rsidR="003E5FD8" w:rsidRPr="00FB3946">
        <w:rPr>
          <w:rFonts w:ascii="Times New Roman" w:hAnsi="Times New Roman"/>
          <w:sz w:val="22"/>
          <w:szCs w:val="28"/>
        </w:rPr>
        <w:tab/>
      </w:r>
      <w:r w:rsidR="00723A7E" w:rsidRPr="00FB3946">
        <w:rPr>
          <w:rFonts w:ascii="Times New Roman" w:hAnsi="Times New Roman"/>
          <w:b w:val="0"/>
          <w:bCs/>
          <w:sz w:val="22"/>
          <w:szCs w:val="28"/>
        </w:rPr>
        <w:t>celostátní</w:t>
      </w:r>
    </w:p>
    <w:p w14:paraId="5DBFB418" w14:textId="36E1FA9C" w:rsidR="00D67EA0" w:rsidRPr="00FB3946" w:rsidRDefault="00D67EA0" w:rsidP="006C6E73">
      <w:pPr>
        <w:pStyle w:val="Podnadpis"/>
        <w:spacing w:after="120"/>
        <w:rPr>
          <w:rFonts w:ascii="Times New Roman" w:hAnsi="Times New Roman"/>
          <w:b w:val="0"/>
          <w:bCs/>
          <w:sz w:val="22"/>
          <w:szCs w:val="28"/>
        </w:rPr>
      </w:pPr>
      <w:r w:rsidRPr="00FB3946">
        <w:rPr>
          <w:rFonts w:ascii="Times New Roman" w:hAnsi="Times New Roman"/>
          <w:sz w:val="22"/>
          <w:szCs w:val="28"/>
        </w:rPr>
        <w:t>Kategorie trati podle TSI:</w:t>
      </w:r>
      <w:r w:rsidRPr="00FB3946">
        <w:rPr>
          <w:rFonts w:ascii="Times New Roman" w:hAnsi="Times New Roman"/>
          <w:sz w:val="22"/>
          <w:szCs w:val="28"/>
        </w:rPr>
        <w:tab/>
      </w:r>
      <w:r w:rsidRPr="00FB3946">
        <w:rPr>
          <w:rFonts w:ascii="Times New Roman" w:hAnsi="Times New Roman"/>
          <w:sz w:val="22"/>
          <w:szCs w:val="28"/>
        </w:rPr>
        <w:tab/>
      </w:r>
      <w:r w:rsidR="003E5FD8" w:rsidRPr="00FB3946">
        <w:rPr>
          <w:rFonts w:ascii="Times New Roman" w:hAnsi="Times New Roman"/>
          <w:sz w:val="22"/>
          <w:szCs w:val="28"/>
        </w:rPr>
        <w:tab/>
      </w:r>
      <w:r w:rsidR="00DD4BD7" w:rsidRPr="00FB3946">
        <w:rPr>
          <w:rFonts w:ascii="Times New Roman" w:hAnsi="Times New Roman"/>
          <w:b w:val="0"/>
          <w:bCs/>
          <w:sz w:val="22"/>
          <w:szCs w:val="28"/>
        </w:rPr>
        <w:t>P</w:t>
      </w:r>
      <w:r w:rsidR="00045C71" w:rsidRPr="00FB3946">
        <w:rPr>
          <w:rFonts w:ascii="Times New Roman" w:hAnsi="Times New Roman"/>
          <w:b w:val="0"/>
          <w:bCs/>
          <w:sz w:val="22"/>
          <w:szCs w:val="28"/>
        </w:rPr>
        <w:t>5</w:t>
      </w:r>
      <w:r w:rsidR="00DD4BD7" w:rsidRPr="00FB3946">
        <w:rPr>
          <w:rFonts w:ascii="Times New Roman" w:hAnsi="Times New Roman"/>
          <w:b w:val="0"/>
          <w:bCs/>
          <w:sz w:val="22"/>
          <w:szCs w:val="28"/>
        </w:rPr>
        <w:t>/F4</w:t>
      </w:r>
    </w:p>
    <w:p w14:paraId="1E6CDE47" w14:textId="19A5CC6E" w:rsidR="00D67EA0" w:rsidRPr="00FB3946" w:rsidRDefault="00D67EA0" w:rsidP="006C6E73">
      <w:pPr>
        <w:pStyle w:val="Podnadpis"/>
        <w:spacing w:after="120"/>
        <w:rPr>
          <w:rFonts w:ascii="Times New Roman" w:hAnsi="Times New Roman"/>
          <w:b w:val="0"/>
          <w:bCs/>
          <w:sz w:val="22"/>
          <w:szCs w:val="28"/>
        </w:rPr>
      </w:pPr>
      <w:r w:rsidRPr="00FB3946">
        <w:rPr>
          <w:rFonts w:ascii="Times New Roman" w:hAnsi="Times New Roman"/>
          <w:sz w:val="22"/>
          <w:szCs w:val="28"/>
        </w:rPr>
        <w:t>Období realizace:</w:t>
      </w:r>
      <w:r w:rsidRPr="00FB3946">
        <w:rPr>
          <w:rFonts w:ascii="Times New Roman" w:hAnsi="Times New Roman"/>
          <w:sz w:val="22"/>
          <w:szCs w:val="28"/>
        </w:rPr>
        <w:tab/>
      </w:r>
      <w:r w:rsidRPr="00FB3946">
        <w:rPr>
          <w:rFonts w:ascii="Times New Roman" w:hAnsi="Times New Roman"/>
          <w:sz w:val="22"/>
          <w:szCs w:val="28"/>
        </w:rPr>
        <w:tab/>
      </w:r>
      <w:r w:rsidRPr="00FB3946">
        <w:rPr>
          <w:rFonts w:ascii="Times New Roman" w:hAnsi="Times New Roman"/>
          <w:sz w:val="22"/>
          <w:szCs w:val="28"/>
        </w:rPr>
        <w:tab/>
      </w:r>
      <w:r w:rsidR="003E5FD8" w:rsidRPr="00FB3946">
        <w:rPr>
          <w:rFonts w:ascii="Times New Roman" w:hAnsi="Times New Roman"/>
          <w:sz w:val="22"/>
          <w:szCs w:val="28"/>
        </w:rPr>
        <w:tab/>
      </w:r>
      <w:r w:rsidR="00A4262C" w:rsidRPr="00FB3946">
        <w:rPr>
          <w:rFonts w:ascii="Times New Roman" w:hAnsi="Times New Roman"/>
          <w:b w:val="0"/>
          <w:bCs/>
          <w:sz w:val="22"/>
          <w:szCs w:val="28"/>
        </w:rPr>
        <w:t>0</w:t>
      </w:r>
      <w:r w:rsidR="00E41203" w:rsidRPr="00FB3946">
        <w:rPr>
          <w:rFonts w:ascii="Times New Roman" w:hAnsi="Times New Roman"/>
          <w:b w:val="0"/>
          <w:bCs/>
          <w:sz w:val="22"/>
          <w:szCs w:val="28"/>
        </w:rPr>
        <w:t>3</w:t>
      </w:r>
      <w:r w:rsidR="00A4262C" w:rsidRPr="00FB3946">
        <w:rPr>
          <w:rFonts w:ascii="Times New Roman" w:hAnsi="Times New Roman"/>
          <w:b w:val="0"/>
          <w:bCs/>
          <w:sz w:val="22"/>
          <w:szCs w:val="28"/>
        </w:rPr>
        <w:t>.</w:t>
      </w:r>
      <w:proofErr w:type="gramStart"/>
      <w:r w:rsidR="00A4262C" w:rsidRPr="00FB3946">
        <w:rPr>
          <w:rFonts w:ascii="Times New Roman" w:hAnsi="Times New Roman"/>
          <w:b w:val="0"/>
          <w:bCs/>
          <w:sz w:val="22"/>
          <w:szCs w:val="28"/>
        </w:rPr>
        <w:t>202</w:t>
      </w:r>
      <w:r w:rsidR="00045C71" w:rsidRPr="00FB3946">
        <w:rPr>
          <w:rFonts w:ascii="Times New Roman" w:hAnsi="Times New Roman"/>
          <w:b w:val="0"/>
          <w:bCs/>
          <w:sz w:val="22"/>
          <w:szCs w:val="28"/>
        </w:rPr>
        <w:t>5</w:t>
      </w:r>
      <w:r w:rsidR="00A4262C" w:rsidRPr="00FB3946">
        <w:rPr>
          <w:rFonts w:ascii="Times New Roman" w:hAnsi="Times New Roman"/>
          <w:b w:val="0"/>
          <w:bCs/>
          <w:sz w:val="22"/>
          <w:szCs w:val="28"/>
        </w:rPr>
        <w:t xml:space="preserve"> – 1</w:t>
      </w:r>
      <w:r w:rsidR="00E41203" w:rsidRPr="00FB3946">
        <w:rPr>
          <w:rFonts w:ascii="Times New Roman" w:hAnsi="Times New Roman"/>
          <w:b w:val="0"/>
          <w:bCs/>
          <w:sz w:val="22"/>
          <w:szCs w:val="28"/>
        </w:rPr>
        <w:t>2</w:t>
      </w:r>
      <w:proofErr w:type="gramEnd"/>
      <w:r w:rsidR="00A4262C" w:rsidRPr="00FB3946">
        <w:rPr>
          <w:rFonts w:ascii="Times New Roman" w:hAnsi="Times New Roman"/>
          <w:b w:val="0"/>
          <w:bCs/>
          <w:sz w:val="22"/>
          <w:szCs w:val="28"/>
        </w:rPr>
        <w:t>.202</w:t>
      </w:r>
      <w:r w:rsidR="00045C71" w:rsidRPr="00FB3946">
        <w:rPr>
          <w:rFonts w:ascii="Times New Roman" w:hAnsi="Times New Roman"/>
          <w:b w:val="0"/>
          <w:bCs/>
          <w:sz w:val="22"/>
          <w:szCs w:val="28"/>
        </w:rPr>
        <w:t>5</w:t>
      </w:r>
    </w:p>
    <w:bookmarkEnd w:id="4"/>
    <w:p w14:paraId="5198104D" w14:textId="77777777" w:rsidR="00D67EA0" w:rsidRPr="00FB3946" w:rsidRDefault="00D67EA0" w:rsidP="00450CC7">
      <w:pPr>
        <w:pStyle w:val="Nadpis3"/>
        <w:rPr>
          <w:rFonts w:ascii="Times New Roman" w:hAnsi="Times New Roman" w:cs="Times New Roman"/>
          <w:sz w:val="28"/>
          <w:szCs w:val="28"/>
          <w:u w:val="none"/>
        </w:rPr>
      </w:pPr>
      <w:r w:rsidRPr="00FB3946">
        <w:rPr>
          <w:rFonts w:ascii="Times New Roman" w:hAnsi="Times New Roman" w:cs="Times New Roman"/>
          <w:sz w:val="28"/>
          <w:szCs w:val="28"/>
          <w:u w:val="none"/>
        </w:rPr>
        <w:t>Údaje o stavebníkovi</w:t>
      </w:r>
    </w:p>
    <w:p w14:paraId="51B630E4" w14:textId="77777777" w:rsidR="00D67EA0" w:rsidRPr="00FB3946" w:rsidRDefault="00D67EA0" w:rsidP="006C6E73">
      <w:pPr>
        <w:pStyle w:val="Podnadpis"/>
        <w:spacing w:after="0"/>
        <w:rPr>
          <w:rFonts w:ascii="Times New Roman" w:hAnsi="Times New Roman"/>
          <w:b w:val="0"/>
          <w:bCs/>
          <w:sz w:val="22"/>
          <w:szCs w:val="28"/>
        </w:rPr>
      </w:pPr>
      <w:bookmarkStart w:id="5" w:name="_Hlk112164584"/>
      <w:r w:rsidRPr="00FB3946">
        <w:rPr>
          <w:rFonts w:ascii="Times New Roman" w:hAnsi="Times New Roman"/>
          <w:sz w:val="22"/>
          <w:szCs w:val="28"/>
        </w:rPr>
        <w:t>Stavebník/investor:</w:t>
      </w:r>
      <w:r w:rsidRPr="00FB3946">
        <w:rPr>
          <w:rFonts w:ascii="Times New Roman" w:hAnsi="Times New Roman"/>
          <w:sz w:val="22"/>
          <w:szCs w:val="28"/>
        </w:rPr>
        <w:tab/>
      </w:r>
      <w:r w:rsidRPr="00FB3946">
        <w:rPr>
          <w:rFonts w:ascii="Times New Roman" w:hAnsi="Times New Roman"/>
          <w:sz w:val="22"/>
          <w:szCs w:val="28"/>
        </w:rPr>
        <w:tab/>
      </w:r>
      <w:r w:rsidRPr="00FB3946">
        <w:rPr>
          <w:rFonts w:ascii="Times New Roman" w:hAnsi="Times New Roman"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>Správa železnic, státní organizace</w:t>
      </w:r>
    </w:p>
    <w:p w14:paraId="557E6947" w14:textId="77777777" w:rsidR="00DD0AEC" w:rsidRPr="00FB3946" w:rsidRDefault="00DD0AEC" w:rsidP="006C6E73">
      <w:pPr>
        <w:pStyle w:val="Podnadpis"/>
        <w:spacing w:after="0"/>
        <w:rPr>
          <w:rFonts w:ascii="Times New Roman" w:hAnsi="Times New Roman"/>
          <w:b w:val="0"/>
          <w:bCs/>
          <w:sz w:val="22"/>
          <w:szCs w:val="28"/>
        </w:rPr>
      </w:pPr>
      <w:r w:rsidRPr="00FB3946">
        <w:rPr>
          <w:rFonts w:ascii="Times New Roman" w:hAnsi="Times New Roman"/>
          <w:sz w:val="22"/>
          <w:szCs w:val="28"/>
        </w:rPr>
        <w:tab/>
      </w:r>
      <w:r w:rsidRPr="00FB3946">
        <w:rPr>
          <w:rFonts w:ascii="Times New Roman" w:hAnsi="Times New Roman"/>
          <w:sz w:val="22"/>
          <w:szCs w:val="28"/>
        </w:rPr>
        <w:tab/>
      </w:r>
      <w:r w:rsidRPr="00FB3946">
        <w:rPr>
          <w:rFonts w:ascii="Times New Roman" w:hAnsi="Times New Roman"/>
          <w:sz w:val="22"/>
          <w:szCs w:val="28"/>
        </w:rPr>
        <w:tab/>
      </w:r>
      <w:r w:rsidRPr="00FB3946">
        <w:rPr>
          <w:rFonts w:ascii="Times New Roman" w:hAnsi="Times New Roman"/>
          <w:sz w:val="22"/>
          <w:szCs w:val="28"/>
        </w:rPr>
        <w:tab/>
      </w:r>
      <w:r w:rsidRPr="00FB3946">
        <w:rPr>
          <w:rFonts w:ascii="Times New Roman" w:hAnsi="Times New Roman"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>Dlážděná 1003/7</w:t>
      </w:r>
    </w:p>
    <w:p w14:paraId="6D99A973" w14:textId="77777777" w:rsidR="00DD0AEC" w:rsidRPr="00FB3946" w:rsidRDefault="00DD0AEC" w:rsidP="006C6E73">
      <w:pPr>
        <w:pStyle w:val="Podnadpis"/>
        <w:spacing w:after="0"/>
        <w:rPr>
          <w:rFonts w:ascii="Times New Roman" w:hAnsi="Times New Roman"/>
          <w:b w:val="0"/>
          <w:bCs/>
          <w:sz w:val="22"/>
          <w:szCs w:val="28"/>
        </w:rPr>
      </w:pP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  <w:t xml:space="preserve">110 </w:t>
      </w:r>
      <w:proofErr w:type="gramStart"/>
      <w:r w:rsidRPr="00FB3946">
        <w:rPr>
          <w:rFonts w:ascii="Times New Roman" w:hAnsi="Times New Roman"/>
          <w:b w:val="0"/>
          <w:bCs/>
          <w:sz w:val="22"/>
          <w:szCs w:val="28"/>
        </w:rPr>
        <w:t>00  Praha</w:t>
      </w:r>
      <w:proofErr w:type="gramEnd"/>
      <w:r w:rsidRPr="00FB3946">
        <w:rPr>
          <w:rFonts w:ascii="Times New Roman" w:hAnsi="Times New Roman"/>
          <w:b w:val="0"/>
          <w:bCs/>
          <w:sz w:val="22"/>
          <w:szCs w:val="28"/>
        </w:rPr>
        <w:t xml:space="preserve"> 1</w:t>
      </w:r>
    </w:p>
    <w:p w14:paraId="3B0686C1" w14:textId="77777777" w:rsidR="00DD0AEC" w:rsidRPr="00FB3946" w:rsidRDefault="00DD0AEC" w:rsidP="006C6E73">
      <w:pPr>
        <w:pStyle w:val="Podnadpis"/>
        <w:spacing w:after="120"/>
        <w:rPr>
          <w:rFonts w:ascii="Times New Roman" w:hAnsi="Times New Roman"/>
          <w:b w:val="0"/>
          <w:bCs/>
          <w:sz w:val="22"/>
          <w:szCs w:val="28"/>
        </w:rPr>
      </w:pP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  <w:t>IČO: 709 94 234</w:t>
      </w:r>
    </w:p>
    <w:p w14:paraId="046C7C33" w14:textId="5754B1AC" w:rsidR="00DD0AEC" w:rsidRPr="00FB3946" w:rsidRDefault="00DD0AEC" w:rsidP="006C6E73">
      <w:pPr>
        <w:pStyle w:val="Podnadpis"/>
        <w:spacing w:after="0"/>
        <w:rPr>
          <w:rFonts w:ascii="Times New Roman" w:hAnsi="Times New Roman"/>
          <w:b w:val="0"/>
          <w:bCs/>
          <w:sz w:val="22"/>
          <w:szCs w:val="28"/>
        </w:rPr>
      </w:pPr>
      <w:r w:rsidRPr="00FB3946">
        <w:rPr>
          <w:rFonts w:ascii="Times New Roman" w:hAnsi="Times New Roman"/>
          <w:sz w:val="22"/>
          <w:szCs w:val="28"/>
        </w:rPr>
        <w:t>Zástupce investora:</w:t>
      </w:r>
      <w:r w:rsidRPr="00FB3946">
        <w:rPr>
          <w:rFonts w:ascii="Times New Roman" w:hAnsi="Times New Roman"/>
          <w:sz w:val="22"/>
          <w:szCs w:val="28"/>
        </w:rPr>
        <w:tab/>
      </w:r>
      <w:r w:rsidRPr="00FB3946">
        <w:rPr>
          <w:rFonts w:ascii="Times New Roman" w:hAnsi="Times New Roman"/>
          <w:sz w:val="22"/>
          <w:szCs w:val="28"/>
        </w:rPr>
        <w:tab/>
      </w:r>
      <w:r w:rsidRPr="00FB3946">
        <w:rPr>
          <w:rFonts w:ascii="Times New Roman" w:hAnsi="Times New Roman"/>
          <w:sz w:val="22"/>
          <w:szCs w:val="28"/>
        </w:rPr>
        <w:tab/>
      </w:r>
      <w:r w:rsidR="00E20C43" w:rsidRPr="00FB3946">
        <w:rPr>
          <w:rFonts w:ascii="Times New Roman" w:hAnsi="Times New Roman"/>
          <w:b w:val="0"/>
          <w:bCs/>
          <w:sz w:val="22"/>
          <w:szCs w:val="28"/>
        </w:rPr>
        <w:t>Oblastní ředitelství Brno</w:t>
      </w:r>
    </w:p>
    <w:p w14:paraId="50E55B16" w14:textId="1A6DDEB9" w:rsidR="00DD0AEC" w:rsidRPr="00FB3946" w:rsidRDefault="00DD0AEC" w:rsidP="006C6E73">
      <w:pPr>
        <w:pStyle w:val="Podnadpis"/>
        <w:spacing w:after="0"/>
        <w:rPr>
          <w:rFonts w:ascii="Times New Roman" w:hAnsi="Times New Roman"/>
          <w:b w:val="0"/>
          <w:bCs/>
          <w:sz w:val="22"/>
          <w:szCs w:val="28"/>
        </w:rPr>
      </w:pP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="00E20C43" w:rsidRPr="00FB3946">
        <w:rPr>
          <w:rFonts w:ascii="Times New Roman" w:hAnsi="Times New Roman"/>
          <w:b w:val="0"/>
          <w:bCs/>
          <w:sz w:val="22"/>
          <w:szCs w:val="28"/>
        </w:rPr>
        <w:t>Kounicova 688/26</w:t>
      </w:r>
    </w:p>
    <w:p w14:paraId="09E43B6E" w14:textId="549888E9" w:rsidR="00DD0AEC" w:rsidRPr="00FB3946" w:rsidRDefault="00DD0AEC" w:rsidP="006C6E73">
      <w:pPr>
        <w:pStyle w:val="Podnadpis"/>
        <w:spacing w:after="120"/>
        <w:rPr>
          <w:rFonts w:ascii="Times New Roman" w:hAnsi="Times New Roman"/>
          <w:b w:val="0"/>
          <w:bCs/>
          <w:sz w:val="22"/>
          <w:szCs w:val="28"/>
        </w:rPr>
      </w:pP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="00E20C43" w:rsidRPr="00FB3946">
        <w:rPr>
          <w:rFonts w:ascii="Times New Roman" w:hAnsi="Times New Roman"/>
          <w:b w:val="0"/>
          <w:bCs/>
          <w:sz w:val="22"/>
          <w:szCs w:val="28"/>
        </w:rPr>
        <w:t>611 43 Brno</w:t>
      </w:r>
    </w:p>
    <w:bookmarkEnd w:id="5"/>
    <w:p w14:paraId="13C895AC" w14:textId="77777777" w:rsidR="00DD0AEC" w:rsidRPr="00FB3946" w:rsidRDefault="00DD0AEC" w:rsidP="00450CC7">
      <w:pPr>
        <w:pStyle w:val="Nadpis3"/>
        <w:rPr>
          <w:rFonts w:ascii="Times New Roman" w:hAnsi="Times New Roman" w:cs="Times New Roman"/>
          <w:sz w:val="28"/>
          <w:szCs w:val="28"/>
          <w:u w:val="none"/>
        </w:rPr>
      </w:pPr>
      <w:r w:rsidRPr="00FB3946">
        <w:rPr>
          <w:rFonts w:ascii="Times New Roman" w:hAnsi="Times New Roman" w:cs="Times New Roman"/>
          <w:sz w:val="28"/>
          <w:szCs w:val="28"/>
          <w:u w:val="none"/>
        </w:rPr>
        <w:t>Údaje o Zhotoviteli dokumentace a části dokumentace</w:t>
      </w:r>
    </w:p>
    <w:p w14:paraId="46E13A0A" w14:textId="77777777" w:rsidR="00E20C43" w:rsidRPr="00FB3946" w:rsidRDefault="00DD0AEC" w:rsidP="00E20C43">
      <w:pPr>
        <w:pStyle w:val="Podnadpis"/>
        <w:spacing w:after="0"/>
        <w:rPr>
          <w:rFonts w:ascii="Times New Roman" w:hAnsi="Times New Roman"/>
          <w:b w:val="0"/>
          <w:bCs/>
          <w:sz w:val="22"/>
          <w:szCs w:val="28"/>
        </w:rPr>
      </w:pPr>
      <w:r w:rsidRPr="00FB3946">
        <w:rPr>
          <w:rFonts w:ascii="Times New Roman" w:hAnsi="Times New Roman"/>
          <w:sz w:val="22"/>
          <w:szCs w:val="28"/>
        </w:rPr>
        <w:t>Zhotovitel díla:</w:t>
      </w:r>
      <w:r w:rsidRPr="00FB3946">
        <w:rPr>
          <w:rFonts w:ascii="Times New Roman" w:hAnsi="Times New Roman"/>
          <w:sz w:val="22"/>
          <w:szCs w:val="28"/>
        </w:rPr>
        <w:tab/>
      </w:r>
      <w:r w:rsidRPr="00FB3946">
        <w:rPr>
          <w:rFonts w:ascii="Times New Roman" w:hAnsi="Times New Roman"/>
          <w:sz w:val="22"/>
          <w:szCs w:val="28"/>
        </w:rPr>
        <w:tab/>
      </w:r>
      <w:r w:rsidRPr="00FB3946">
        <w:rPr>
          <w:rFonts w:ascii="Times New Roman" w:hAnsi="Times New Roman"/>
          <w:sz w:val="22"/>
          <w:szCs w:val="28"/>
        </w:rPr>
        <w:tab/>
      </w:r>
      <w:r w:rsidR="003E5FD8" w:rsidRPr="00FB3946">
        <w:rPr>
          <w:rFonts w:ascii="Times New Roman" w:hAnsi="Times New Roman"/>
          <w:sz w:val="22"/>
          <w:szCs w:val="28"/>
        </w:rPr>
        <w:tab/>
      </w:r>
      <w:proofErr w:type="spellStart"/>
      <w:r w:rsidR="00E20C43" w:rsidRPr="00FB3946">
        <w:rPr>
          <w:rFonts w:ascii="Times New Roman" w:hAnsi="Times New Roman"/>
          <w:b w:val="0"/>
          <w:bCs/>
          <w:sz w:val="22"/>
          <w:szCs w:val="28"/>
        </w:rPr>
        <w:t>Signal</w:t>
      </w:r>
      <w:proofErr w:type="spellEnd"/>
      <w:r w:rsidR="00E20C43" w:rsidRPr="00FB3946">
        <w:rPr>
          <w:rFonts w:ascii="Times New Roman" w:hAnsi="Times New Roman"/>
          <w:b w:val="0"/>
          <w:bCs/>
          <w:sz w:val="22"/>
          <w:szCs w:val="28"/>
        </w:rPr>
        <w:t xml:space="preserve"> Projekt s.r.o.</w:t>
      </w:r>
    </w:p>
    <w:p w14:paraId="497C7C55" w14:textId="77777777" w:rsidR="00E20C43" w:rsidRPr="00FB3946" w:rsidRDefault="00E20C43" w:rsidP="00E20C43">
      <w:pPr>
        <w:pStyle w:val="Podnadpis"/>
        <w:spacing w:after="0"/>
        <w:rPr>
          <w:rFonts w:ascii="Times New Roman" w:hAnsi="Times New Roman"/>
          <w:b w:val="0"/>
          <w:bCs/>
          <w:sz w:val="22"/>
          <w:szCs w:val="28"/>
        </w:rPr>
      </w:pP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  <w:t>Vídeňská 546/55</w:t>
      </w:r>
    </w:p>
    <w:p w14:paraId="47BA9588" w14:textId="77777777" w:rsidR="00E20C43" w:rsidRPr="00FB3946" w:rsidRDefault="00E20C43" w:rsidP="00E20C43">
      <w:pPr>
        <w:pStyle w:val="Podnadpis"/>
        <w:spacing w:after="0"/>
        <w:rPr>
          <w:rFonts w:ascii="Times New Roman" w:hAnsi="Times New Roman"/>
          <w:b w:val="0"/>
          <w:bCs/>
          <w:sz w:val="22"/>
          <w:szCs w:val="28"/>
        </w:rPr>
      </w:pP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  <w:t xml:space="preserve">639 </w:t>
      </w:r>
      <w:proofErr w:type="gramStart"/>
      <w:r w:rsidRPr="00FB3946">
        <w:rPr>
          <w:rFonts w:ascii="Times New Roman" w:hAnsi="Times New Roman"/>
          <w:b w:val="0"/>
          <w:bCs/>
          <w:sz w:val="22"/>
          <w:szCs w:val="28"/>
        </w:rPr>
        <w:t>00  Brno</w:t>
      </w:r>
      <w:proofErr w:type="gramEnd"/>
    </w:p>
    <w:p w14:paraId="5C075547" w14:textId="5C965107" w:rsidR="00E20C43" w:rsidRPr="00FB3946" w:rsidRDefault="00E20C43" w:rsidP="00E20C43">
      <w:pPr>
        <w:pStyle w:val="Podnadpis"/>
        <w:spacing w:after="120"/>
        <w:rPr>
          <w:rFonts w:ascii="Times New Roman" w:hAnsi="Times New Roman"/>
          <w:b w:val="0"/>
          <w:bCs/>
          <w:sz w:val="22"/>
          <w:szCs w:val="28"/>
        </w:rPr>
      </w:pP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  <w:t>IČO: 255 25 441</w:t>
      </w:r>
    </w:p>
    <w:p w14:paraId="0BD72E83" w14:textId="4AF9773C" w:rsidR="0019452F" w:rsidRPr="00FB3946" w:rsidRDefault="0019452F" w:rsidP="006C6E73">
      <w:pPr>
        <w:pStyle w:val="Podnadpis"/>
        <w:spacing w:after="0"/>
        <w:rPr>
          <w:rFonts w:ascii="Times New Roman" w:hAnsi="Times New Roman"/>
          <w:b w:val="0"/>
          <w:bCs/>
          <w:sz w:val="22"/>
          <w:szCs w:val="28"/>
        </w:rPr>
      </w:pPr>
      <w:r w:rsidRPr="00FB3946">
        <w:rPr>
          <w:rFonts w:ascii="Times New Roman" w:hAnsi="Times New Roman"/>
          <w:sz w:val="22"/>
          <w:szCs w:val="28"/>
        </w:rPr>
        <w:t>Zhotovitel dílčí části díla:</w:t>
      </w:r>
      <w:r w:rsidRPr="00FB3946">
        <w:rPr>
          <w:rFonts w:ascii="Times New Roman" w:hAnsi="Times New Roman"/>
          <w:sz w:val="22"/>
          <w:szCs w:val="28"/>
        </w:rPr>
        <w:tab/>
      </w:r>
      <w:r w:rsidRPr="00FB3946">
        <w:rPr>
          <w:rFonts w:ascii="Times New Roman" w:hAnsi="Times New Roman"/>
          <w:sz w:val="22"/>
          <w:szCs w:val="28"/>
        </w:rPr>
        <w:tab/>
      </w:r>
      <w:r w:rsidR="003E5FD8" w:rsidRPr="00FB3946">
        <w:rPr>
          <w:rFonts w:ascii="Times New Roman" w:hAnsi="Times New Roman"/>
          <w:sz w:val="22"/>
          <w:szCs w:val="28"/>
        </w:rPr>
        <w:tab/>
      </w:r>
      <w:proofErr w:type="spellStart"/>
      <w:r w:rsidRPr="00FB3946">
        <w:rPr>
          <w:rFonts w:ascii="Times New Roman" w:hAnsi="Times New Roman"/>
          <w:b w:val="0"/>
          <w:bCs/>
          <w:sz w:val="22"/>
          <w:szCs w:val="28"/>
        </w:rPr>
        <w:t>Signal</w:t>
      </w:r>
      <w:proofErr w:type="spellEnd"/>
      <w:r w:rsidRPr="00FB3946">
        <w:rPr>
          <w:rFonts w:ascii="Times New Roman" w:hAnsi="Times New Roman"/>
          <w:b w:val="0"/>
          <w:bCs/>
          <w:sz w:val="22"/>
          <w:szCs w:val="28"/>
        </w:rPr>
        <w:t xml:space="preserve"> Projekt s.r.o.</w:t>
      </w:r>
    </w:p>
    <w:p w14:paraId="59201927" w14:textId="0AFE8586" w:rsidR="0019452F" w:rsidRPr="00FB3946" w:rsidRDefault="0019452F" w:rsidP="006C6E73">
      <w:pPr>
        <w:pStyle w:val="Podnadpis"/>
        <w:spacing w:after="0"/>
        <w:rPr>
          <w:rFonts w:ascii="Times New Roman" w:hAnsi="Times New Roman"/>
          <w:b w:val="0"/>
          <w:bCs/>
          <w:sz w:val="22"/>
          <w:szCs w:val="28"/>
        </w:rPr>
      </w:pP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="00114E83" w:rsidRPr="00FB3946">
        <w:rPr>
          <w:rFonts w:ascii="Times New Roman" w:hAnsi="Times New Roman"/>
          <w:b w:val="0"/>
          <w:bCs/>
          <w:sz w:val="22"/>
          <w:szCs w:val="28"/>
        </w:rPr>
        <w:t xml:space="preserve">Vídeňská </w:t>
      </w:r>
      <w:r w:rsidR="009D4E10" w:rsidRPr="00FB3946">
        <w:rPr>
          <w:rFonts w:ascii="Times New Roman" w:hAnsi="Times New Roman"/>
          <w:b w:val="0"/>
          <w:bCs/>
          <w:sz w:val="22"/>
          <w:szCs w:val="28"/>
        </w:rPr>
        <w:t>546/</w:t>
      </w:r>
      <w:r w:rsidR="00114E83" w:rsidRPr="00FB3946">
        <w:rPr>
          <w:rFonts w:ascii="Times New Roman" w:hAnsi="Times New Roman"/>
          <w:b w:val="0"/>
          <w:bCs/>
          <w:sz w:val="22"/>
          <w:szCs w:val="28"/>
        </w:rPr>
        <w:t>55</w:t>
      </w:r>
    </w:p>
    <w:p w14:paraId="3F71C489" w14:textId="77777777" w:rsidR="0019452F" w:rsidRPr="00FB3946" w:rsidRDefault="0019452F" w:rsidP="006C6E73">
      <w:pPr>
        <w:pStyle w:val="Podnadpis"/>
        <w:spacing w:after="0"/>
        <w:rPr>
          <w:rFonts w:ascii="Times New Roman" w:hAnsi="Times New Roman"/>
          <w:b w:val="0"/>
          <w:bCs/>
          <w:sz w:val="22"/>
          <w:szCs w:val="28"/>
        </w:rPr>
      </w:pP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  <w:t>6</w:t>
      </w:r>
      <w:r w:rsidR="00114E83" w:rsidRPr="00FB3946">
        <w:rPr>
          <w:rFonts w:ascii="Times New Roman" w:hAnsi="Times New Roman"/>
          <w:b w:val="0"/>
          <w:bCs/>
          <w:sz w:val="22"/>
          <w:szCs w:val="28"/>
        </w:rPr>
        <w:t>3</w:t>
      </w:r>
      <w:r w:rsidRPr="00FB3946">
        <w:rPr>
          <w:rFonts w:ascii="Times New Roman" w:hAnsi="Times New Roman"/>
          <w:b w:val="0"/>
          <w:bCs/>
          <w:sz w:val="22"/>
          <w:szCs w:val="28"/>
        </w:rPr>
        <w:t xml:space="preserve">9 </w:t>
      </w:r>
      <w:proofErr w:type="gramStart"/>
      <w:r w:rsidRPr="00FB3946">
        <w:rPr>
          <w:rFonts w:ascii="Times New Roman" w:hAnsi="Times New Roman"/>
          <w:b w:val="0"/>
          <w:bCs/>
          <w:sz w:val="22"/>
          <w:szCs w:val="28"/>
        </w:rPr>
        <w:t>00  Brno</w:t>
      </w:r>
      <w:proofErr w:type="gramEnd"/>
    </w:p>
    <w:p w14:paraId="0A8D8DAB" w14:textId="77777777" w:rsidR="0019452F" w:rsidRPr="00FB3946" w:rsidRDefault="0019452F" w:rsidP="006C6E73">
      <w:pPr>
        <w:pStyle w:val="Podnadpis"/>
        <w:spacing w:after="120"/>
        <w:rPr>
          <w:rFonts w:ascii="Times New Roman" w:hAnsi="Times New Roman"/>
          <w:b w:val="0"/>
          <w:bCs/>
          <w:sz w:val="22"/>
          <w:szCs w:val="28"/>
        </w:rPr>
      </w:pP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  <w:t xml:space="preserve">IČO: </w:t>
      </w:r>
      <w:r w:rsidR="00114E83" w:rsidRPr="00FB3946">
        <w:rPr>
          <w:rFonts w:ascii="Times New Roman" w:hAnsi="Times New Roman"/>
          <w:b w:val="0"/>
          <w:bCs/>
          <w:sz w:val="22"/>
          <w:szCs w:val="28"/>
        </w:rPr>
        <w:t>255 25 441</w:t>
      </w:r>
    </w:p>
    <w:p w14:paraId="0DAF6C09" w14:textId="77777777" w:rsidR="00E20C43" w:rsidRPr="00FB3946" w:rsidRDefault="00114E83" w:rsidP="00E20C43">
      <w:pPr>
        <w:pStyle w:val="Podnadpis"/>
        <w:spacing w:after="0"/>
        <w:rPr>
          <w:rFonts w:ascii="Times New Roman" w:hAnsi="Times New Roman"/>
          <w:b w:val="0"/>
          <w:bCs/>
          <w:sz w:val="22"/>
          <w:szCs w:val="28"/>
        </w:rPr>
      </w:pPr>
      <w:r w:rsidRPr="00FB3946">
        <w:rPr>
          <w:rFonts w:ascii="Times New Roman" w:hAnsi="Times New Roman"/>
          <w:sz w:val="22"/>
          <w:szCs w:val="28"/>
        </w:rPr>
        <w:t>Hlavní projektant (HIP)</w:t>
      </w:r>
      <w:r w:rsidR="00DD0AEC" w:rsidRPr="00FB3946">
        <w:rPr>
          <w:rFonts w:ascii="Times New Roman" w:hAnsi="Times New Roman"/>
          <w:sz w:val="22"/>
          <w:szCs w:val="28"/>
        </w:rPr>
        <w:t>:</w:t>
      </w:r>
      <w:r w:rsidR="00DD0AEC" w:rsidRPr="00FB3946">
        <w:rPr>
          <w:rFonts w:ascii="Times New Roman" w:hAnsi="Times New Roman"/>
          <w:sz w:val="22"/>
          <w:szCs w:val="28"/>
        </w:rPr>
        <w:tab/>
      </w:r>
      <w:r w:rsidR="00DD0AEC" w:rsidRPr="00FB3946">
        <w:rPr>
          <w:rFonts w:ascii="Times New Roman" w:hAnsi="Times New Roman"/>
          <w:sz w:val="22"/>
          <w:szCs w:val="28"/>
        </w:rPr>
        <w:tab/>
      </w:r>
      <w:r w:rsidR="003E5FD8" w:rsidRPr="00FB3946">
        <w:rPr>
          <w:rFonts w:ascii="Times New Roman" w:hAnsi="Times New Roman"/>
          <w:sz w:val="22"/>
          <w:szCs w:val="28"/>
        </w:rPr>
        <w:tab/>
      </w:r>
      <w:proofErr w:type="spellStart"/>
      <w:r w:rsidR="00E20C43" w:rsidRPr="00FB3946">
        <w:rPr>
          <w:rFonts w:ascii="Times New Roman" w:hAnsi="Times New Roman"/>
          <w:b w:val="0"/>
          <w:bCs/>
          <w:sz w:val="22"/>
          <w:szCs w:val="28"/>
        </w:rPr>
        <w:t>Signal</w:t>
      </w:r>
      <w:proofErr w:type="spellEnd"/>
      <w:r w:rsidR="00E20C43" w:rsidRPr="00FB3946">
        <w:rPr>
          <w:rFonts w:ascii="Times New Roman" w:hAnsi="Times New Roman"/>
          <w:b w:val="0"/>
          <w:bCs/>
          <w:sz w:val="22"/>
          <w:szCs w:val="28"/>
        </w:rPr>
        <w:t xml:space="preserve"> Projekt s.r.o.</w:t>
      </w:r>
    </w:p>
    <w:p w14:paraId="1DD05DBA" w14:textId="77777777" w:rsidR="00E20C43" w:rsidRPr="00FB3946" w:rsidRDefault="00E20C43" w:rsidP="00E20C43">
      <w:pPr>
        <w:pStyle w:val="Podnadpis"/>
        <w:spacing w:after="0"/>
        <w:rPr>
          <w:rFonts w:ascii="Times New Roman" w:hAnsi="Times New Roman"/>
          <w:b w:val="0"/>
          <w:bCs/>
          <w:sz w:val="22"/>
          <w:szCs w:val="28"/>
        </w:rPr>
      </w:pP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  <w:t>Vídeňská 546/55</w:t>
      </w:r>
    </w:p>
    <w:p w14:paraId="5DA874D9" w14:textId="77777777" w:rsidR="00E20C43" w:rsidRPr="00FB3946" w:rsidRDefault="00E20C43" w:rsidP="00E20C43">
      <w:pPr>
        <w:pStyle w:val="Podnadpis"/>
        <w:spacing w:after="0"/>
        <w:rPr>
          <w:rFonts w:ascii="Times New Roman" w:hAnsi="Times New Roman"/>
          <w:b w:val="0"/>
          <w:bCs/>
          <w:sz w:val="22"/>
          <w:szCs w:val="28"/>
        </w:rPr>
      </w:pP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  <w:t xml:space="preserve">639 </w:t>
      </w:r>
      <w:proofErr w:type="gramStart"/>
      <w:r w:rsidRPr="00FB3946">
        <w:rPr>
          <w:rFonts w:ascii="Times New Roman" w:hAnsi="Times New Roman"/>
          <w:b w:val="0"/>
          <w:bCs/>
          <w:sz w:val="22"/>
          <w:szCs w:val="28"/>
        </w:rPr>
        <w:t>00  Brno</w:t>
      </w:r>
      <w:proofErr w:type="gramEnd"/>
    </w:p>
    <w:p w14:paraId="22977F3A" w14:textId="221E388B" w:rsidR="00E20C43" w:rsidRPr="00FB3946" w:rsidRDefault="00E20C43" w:rsidP="00E20C43">
      <w:pPr>
        <w:pStyle w:val="Podnadpis"/>
        <w:spacing w:after="120"/>
        <w:rPr>
          <w:rFonts w:ascii="Times New Roman" w:hAnsi="Times New Roman"/>
          <w:b w:val="0"/>
          <w:bCs/>
          <w:sz w:val="22"/>
          <w:szCs w:val="28"/>
        </w:rPr>
      </w:pP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  <w:t>IČO: 255 25 441</w:t>
      </w:r>
    </w:p>
    <w:p w14:paraId="66AFC80B" w14:textId="77777777" w:rsidR="00E20C43" w:rsidRPr="00FB3946" w:rsidRDefault="002D3726" w:rsidP="00E20C43">
      <w:pPr>
        <w:pStyle w:val="Podnadpis"/>
        <w:spacing w:after="0"/>
        <w:ind w:left="2832" w:firstLine="708"/>
        <w:rPr>
          <w:rFonts w:ascii="Times New Roman" w:hAnsi="Times New Roman"/>
          <w:b w:val="0"/>
          <w:bCs/>
          <w:sz w:val="22"/>
          <w:szCs w:val="28"/>
        </w:rPr>
      </w:pPr>
      <w:r w:rsidRPr="00FB3946">
        <w:rPr>
          <w:rFonts w:ascii="Times New Roman" w:hAnsi="Times New Roman"/>
          <w:b w:val="0"/>
          <w:bCs/>
          <w:sz w:val="22"/>
          <w:szCs w:val="28"/>
        </w:rPr>
        <w:t xml:space="preserve">Hlavní projektant (HIP): </w:t>
      </w:r>
      <w:r w:rsidR="00114E83" w:rsidRPr="00FB3946">
        <w:rPr>
          <w:rFonts w:ascii="Times New Roman" w:hAnsi="Times New Roman"/>
          <w:b w:val="0"/>
          <w:bCs/>
          <w:sz w:val="22"/>
          <w:szCs w:val="28"/>
        </w:rPr>
        <w:t xml:space="preserve">Ing. </w:t>
      </w:r>
      <w:r w:rsidR="00E20C43" w:rsidRPr="00FB3946">
        <w:rPr>
          <w:rFonts w:ascii="Times New Roman" w:hAnsi="Times New Roman"/>
          <w:b w:val="0"/>
          <w:bCs/>
          <w:sz w:val="22"/>
          <w:szCs w:val="28"/>
        </w:rPr>
        <w:t>Milan Lukášek</w:t>
      </w:r>
    </w:p>
    <w:p w14:paraId="009A4489" w14:textId="14DD3BE8" w:rsidR="00E20C43" w:rsidRPr="00FB3946" w:rsidRDefault="00E20C43" w:rsidP="00E20C43">
      <w:pPr>
        <w:pStyle w:val="Podnadpis"/>
        <w:spacing w:after="0"/>
        <w:rPr>
          <w:rFonts w:ascii="Times New Roman" w:hAnsi="Times New Roman"/>
          <w:b w:val="0"/>
          <w:bCs/>
          <w:sz w:val="22"/>
          <w:szCs w:val="28"/>
        </w:rPr>
      </w:pPr>
      <w:r w:rsidRPr="00FB3946">
        <w:rPr>
          <w:rFonts w:ascii="Times New Roman" w:hAnsi="Times New Roman"/>
          <w:b w:val="0"/>
          <w:bCs/>
          <w:sz w:val="22"/>
          <w:szCs w:val="28"/>
        </w:rPr>
        <w:lastRenderedPageBreak/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  <w:t>Číslo ČKAIT: 1004125</w:t>
      </w:r>
    </w:p>
    <w:p w14:paraId="43DB6EED" w14:textId="77777777" w:rsidR="00E20C43" w:rsidRPr="00FB3946" w:rsidRDefault="00E20C43" w:rsidP="00E20C43">
      <w:pPr>
        <w:pStyle w:val="1Normlnodstavec"/>
        <w:spacing w:after="120"/>
        <w:ind w:left="2829" w:firstLine="709"/>
        <w:rPr>
          <w:rFonts w:ascii="Times New Roman" w:hAnsi="Times New Roman" w:cs="Times New Roman"/>
          <w:b/>
          <w:bCs/>
          <w:sz w:val="22"/>
          <w:szCs w:val="24"/>
        </w:rPr>
      </w:pPr>
      <w:r w:rsidRPr="00FB3946">
        <w:rPr>
          <w:rFonts w:ascii="Times New Roman" w:hAnsi="Times New Roman" w:cs="Times New Roman"/>
          <w:sz w:val="22"/>
          <w:szCs w:val="24"/>
        </w:rPr>
        <w:t>Obor autorizace: IT00 – technologická zařízení staveb</w:t>
      </w:r>
    </w:p>
    <w:p w14:paraId="6EB3FD10" w14:textId="77777777" w:rsidR="00DA56C5" w:rsidRPr="00FB3946" w:rsidRDefault="00DA56C5" w:rsidP="00455AF9">
      <w:pPr>
        <w:pStyle w:val="Podnadpis"/>
        <w:spacing w:after="0"/>
        <w:rPr>
          <w:rFonts w:ascii="Times New Roman" w:hAnsi="Times New Roman"/>
          <w:sz w:val="22"/>
          <w:szCs w:val="28"/>
        </w:rPr>
      </w:pPr>
    </w:p>
    <w:p w14:paraId="634688B6" w14:textId="77777777" w:rsidR="00DA56C5" w:rsidRPr="00FB3946" w:rsidRDefault="00DA56C5" w:rsidP="00455AF9">
      <w:pPr>
        <w:pStyle w:val="Podnadpis"/>
        <w:spacing w:after="0"/>
        <w:rPr>
          <w:rFonts w:ascii="Times New Roman" w:hAnsi="Times New Roman"/>
          <w:sz w:val="22"/>
          <w:szCs w:val="28"/>
        </w:rPr>
      </w:pPr>
    </w:p>
    <w:p w14:paraId="6AD40BEA" w14:textId="77777777" w:rsidR="00DA56C5" w:rsidRPr="00FB3946" w:rsidRDefault="00DA56C5" w:rsidP="00455AF9">
      <w:pPr>
        <w:pStyle w:val="Podnadpis"/>
        <w:spacing w:after="0"/>
        <w:rPr>
          <w:rFonts w:ascii="Times New Roman" w:hAnsi="Times New Roman"/>
          <w:sz w:val="22"/>
          <w:szCs w:val="28"/>
        </w:rPr>
      </w:pPr>
    </w:p>
    <w:p w14:paraId="7E113187" w14:textId="23F78C74" w:rsidR="00455AF9" w:rsidRPr="00FB3946" w:rsidRDefault="00455AF9" w:rsidP="00455AF9">
      <w:pPr>
        <w:pStyle w:val="Podnadpis"/>
        <w:spacing w:after="0"/>
        <w:rPr>
          <w:rFonts w:ascii="Times New Roman" w:hAnsi="Times New Roman"/>
          <w:b w:val="0"/>
          <w:bCs/>
          <w:sz w:val="22"/>
          <w:szCs w:val="28"/>
        </w:rPr>
      </w:pPr>
      <w:r w:rsidRPr="00FB3946">
        <w:rPr>
          <w:rFonts w:ascii="Times New Roman" w:hAnsi="Times New Roman"/>
          <w:sz w:val="22"/>
          <w:szCs w:val="28"/>
        </w:rPr>
        <w:t>Specialista dílčí části:</w:t>
      </w:r>
      <w:r w:rsidRPr="00FB3946">
        <w:rPr>
          <w:rFonts w:ascii="Times New Roman" w:hAnsi="Times New Roman"/>
          <w:sz w:val="22"/>
          <w:szCs w:val="28"/>
        </w:rPr>
        <w:tab/>
      </w:r>
      <w:r w:rsidRPr="00FB3946">
        <w:rPr>
          <w:rFonts w:ascii="Times New Roman" w:hAnsi="Times New Roman"/>
          <w:sz w:val="22"/>
          <w:szCs w:val="28"/>
        </w:rPr>
        <w:tab/>
      </w:r>
      <w:r w:rsidRPr="00FB3946">
        <w:rPr>
          <w:rFonts w:ascii="Times New Roman" w:hAnsi="Times New Roman"/>
          <w:sz w:val="22"/>
          <w:szCs w:val="28"/>
        </w:rPr>
        <w:tab/>
      </w:r>
      <w:proofErr w:type="spellStart"/>
      <w:r w:rsidRPr="00FB3946">
        <w:rPr>
          <w:rFonts w:ascii="Times New Roman" w:hAnsi="Times New Roman"/>
          <w:b w:val="0"/>
          <w:bCs/>
          <w:sz w:val="22"/>
          <w:szCs w:val="28"/>
        </w:rPr>
        <w:t>Signal</w:t>
      </w:r>
      <w:proofErr w:type="spellEnd"/>
      <w:r w:rsidRPr="00FB3946">
        <w:rPr>
          <w:rFonts w:ascii="Times New Roman" w:hAnsi="Times New Roman"/>
          <w:b w:val="0"/>
          <w:bCs/>
          <w:sz w:val="22"/>
          <w:szCs w:val="28"/>
        </w:rPr>
        <w:t xml:space="preserve"> Projekt s.r.o.</w:t>
      </w:r>
    </w:p>
    <w:p w14:paraId="74A5F5CF" w14:textId="77777777" w:rsidR="00455AF9" w:rsidRPr="00FB3946" w:rsidRDefault="00455AF9" w:rsidP="00455AF9">
      <w:pPr>
        <w:pStyle w:val="Podnadpis"/>
        <w:spacing w:after="0"/>
        <w:rPr>
          <w:rFonts w:ascii="Times New Roman" w:hAnsi="Times New Roman"/>
          <w:b w:val="0"/>
          <w:bCs/>
          <w:sz w:val="22"/>
          <w:szCs w:val="28"/>
        </w:rPr>
      </w:pP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  <w:t>Vídeňská 546/55</w:t>
      </w:r>
    </w:p>
    <w:p w14:paraId="1DD40A73" w14:textId="77777777" w:rsidR="00455AF9" w:rsidRPr="00FB3946" w:rsidRDefault="00455AF9" w:rsidP="00455AF9">
      <w:pPr>
        <w:pStyle w:val="Podnadpis"/>
        <w:spacing w:after="0"/>
        <w:rPr>
          <w:rFonts w:ascii="Times New Roman" w:hAnsi="Times New Roman"/>
          <w:b w:val="0"/>
          <w:bCs/>
          <w:sz w:val="22"/>
          <w:szCs w:val="28"/>
        </w:rPr>
      </w:pP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  <w:t xml:space="preserve">639 </w:t>
      </w:r>
      <w:proofErr w:type="gramStart"/>
      <w:r w:rsidRPr="00FB3946">
        <w:rPr>
          <w:rFonts w:ascii="Times New Roman" w:hAnsi="Times New Roman"/>
          <w:b w:val="0"/>
          <w:bCs/>
          <w:sz w:val="22"/>
          <w:szCs w:val="28"/>
        </w:rPr>
        <w:t>00  Brno</w:t>
      </w:r>
      <w:proofErr w:type="gramEnd"/>
    </w:p>
    <w:p w14:paraId="6AA1A82E" w14:textId="77777777" w:rsidR="00455AF9" w:rsidRPr="00FB3946" w:rsidRDefault="00455AF9" w:rsidP="00455AF9">
      <w:pPr>
        <w:pStyle w:val="Podnadpis"/>
        <w:spacing w:after="120"/>
        <w:rPr>
          <w:rFonts w:ascii="Times New Roman" w:hAnsi="Times New Roman"/>
          <w:b w:val="0"/>
          <w:bCs/>
          <w:sz w:val="22"/>
          <w:szCs w:val="28"/>
        </w:rPr>
      </w:pP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  <w:t>IČO: 255 25 441</w:t>
      </w:r>
    </w:p>
    <w:p w14:paraId="56BDD4B6" w14:textId="0147EB71" w:rsidR="00455AF9" w:rsidRPr="00FB3946" w:rsidRDefault="00455AF9" w:rsidP="00455AF9">
      <w:pPr>
        <w:pStyle w:val="Podnadpis"/>
        <w:spacing w:after="0"/>
        <w:ind w:left="2832" w:firstLine="708"/>
        <w:rPr>
          <w:rFonts w:ascii="Times New Roman" w:hAnsi="Times New Roman"/>
          <w:b w:val="0"/>
          <w:bCs/>
          <w:sz w:val="22"/>
          <w:szCs w:val="28"/>
        </w:rPr>
      </w:pPr>
      <w:r w:rsidRPr="00FB3946">
        <w:rPr>
          <w:rFonts w:ascii="Times New Roman" w:hAnsi="Times New Roman"/>
          <w:b w:val="0"/>
          <w:bCs/>
          <w:sz w:val="22"/>
          <w:szCs w:val="28"/>
        </w:rPr>
        <w:t xml:space="preserve">Specialista: </w:t>
      </w:r>
      <w:r w:rsidR="00AB46C0" w:rsidRPr="00FB3946">
        <w:rPr>
          <w:rFonts w:ascii="Times New Roman" w:hAnsi="Times New Roman"/>
          <w:b w:val="0"/>
          <w:bCs/>
          <w:sz w:val="22"/>
          <w:szCs w:val="28"/>
        </w:rPr>
        <w:t>Bc. Jaroslav Machain</w:t>
      </w:r>
    </w:p>
    <w:p w14:paraId="4B962874" w14:textId="654F05DE" w:rsidR="00455AF9" w:rsidRPr="00FB3946" w:rsidRDefault="00455AF9" w:rsidP="00455AF9">
      <w:pPr>
        <w:pStyle w:val="Podnadpis"/>
        <w:spacing w:after="0"/>
        <w:rPr>
          <w:rFonts w:ascii="Times New Roman" w:hAnsi="Times New Roman"/>
          <w:b w:val="0"/>
          <w:bCs/>
          <w:sz w:val="22"/>
          <w:szCs w:val="28"/>
        </w:rPr>
      </w:pP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  <w:t xml:space="preserve">Číslo ČKAIT: </w:t>
      </w:r>
      <w:r w:rsidR="00AB46C0" w:rsidRPr="00FB3946">
        <w:rPr>
          <w:rFonts w:ascii="Times New Roman" w:hAnsi="Times New Roman"/>
          <w:b w:val="0"/>
          <w:bCs/>
          <w:sz w:val="22"/>
          <w:szCs w:val="28"/>
        </w:rPr>
        <w:t>1004078</w:t>
      </w:r>
    </w:p>
    <w:p w14:paraId="5A9AB7EA" w14:textId="0A0AB2EC" w:rsidR="00455AF9" w:rsidRPr="00FB3946" w:rsidRDefault="00455AF9" w:rsidP="00455AF9">
      <w:pPr>
        <w:pStyle w:val="1Normlnodstavec"/>
        <w:spacing w:after="120"/>
        <w:ind w:left="2829" w:firstLine="709"/>
        <w:rPr>
          <w:rFonts w:ascii="Times New Roman" w:hAnsi="Times New Roman" w:cs="Times New Roman"/>
          <w:b/>
          <w:bCs/>
          <w:sz w:val="22"/>
          <w:szCs w:val="24"/>
        </w:rPr>
      </w:pPr>
      <w:r w:rsidRPr="00FB3946">
        <w:rPr>
          <w:rFonts w:ascii="Times New Roman" w:hAnsi="Times New Roman" w:cs="Times New Roman"/>
          <w:sz w:val="22"/>
          <w:szCs w:val="24"/>
        </w:rPr>
        <w:t xml:space="preserve">Obor autorizace: </w:t>
      </w:r>
      <w:r w:rsidR="00AB46C0" w:rsidRPr="00FB3946">
        <w:rPr>
          <w:rFonts w:ascii="Times New Roman" w:hAnsi="Times New Roman" w:cs="Times New Roman"/>
          <w:sz w:val="22"/>
          <w:szCs w:val="24"/>
        </w:rPr>
        <w:t>TE03</w:t>
      </w:r>
      <w:r w:rsidRPr="00FB3946">
        <w:rPr>
          <w:rFonts w:ascii="Times New Roman" w:hAnsi="Times New Roman" w:cs="Times New Roman"/>
          <w:sz w:val="22"/>
          <w:szCs w:val="24"/>
        </w:rPr>
        <w:t xml:space="preserve"> – technologická </w:t>
      </w:r>
      <w:r w:rsidR="00AB46C0" w:rsidRPr="00FB3946">
        <w:rPr>
          <w:rFonts w:ascii="Times New Roman" w:hAnsi="Times New Roman" w:cs="Times New Roman"/>
          <w:sz w:val="22"/>
          <w:szCs w:val="24"/>
        </w:rPr>
        <w:t>prostředí</w:t>
      </w:r>
      <w:r w:rsidRPr="00FB3946">
        <w:rPr>
          <w:rFonts w:ascii="Times New Roman" w:hAnsi="Times New Roman" w:cs="Times New Roman"/>
          <w:sz w:val="22"/>
          <w:szCs w:val="24"/>
        </w:rPr>
        <w:t xml:space="preserve"> staveb</w:t>
      </w:r>
    </w:p>
    <w:p w14:paraId="4A845710" w14:textId="6BEAA678" w:rsidR="00455AF9" w:rsidRPr="00FB3946" w:rsidRDefault="00011231" w:rsidP="00455AF9">
      <w:pPr>
        <w:pStyle w:val="Podnadpis"/>
        <w:spacing w:after="0"/>
        <w:rPr>
          <w:rFonts w:ascii="Times New Roman" w:hAnsi="Times New Roman"/>
          <w:b w:val="0"/>
          <w:bCs/>
          <w:sz w:val="22"/>
          <w:szCs w:val="28"/>
        </w:rPr>
      </w:pPr>
      <w:r w:rsidRPr="00FB3946">
        <w:rPr>
          <w:rFonts w:ascii="Times New Roman" w:hAnsi="Times New Roman"/>
          <w:sz w:val="22"/>
          <w:szCs w:val="28"/>
        </w:rPr>
        <w:t>Odpovědný projektant</w:t>
      </w:r>
      <w:r w:rsidR="00BC201C" w:rsidRPr="00FB3946">
        <w:rPr>
          <w:rFonts w:ascii="Times New Roman" w:hAnsi="Times New Roman"/>
          <w:sz w:val="22"/>
          <w:szCs w:val="28"/>
        </w:rPr>
        <w:t xml:space="preserve"> dílčí části (SO/PS):</w:t>
      </w:r>
      <w:r w:rsidRPr="00FB3946">
        <w:rPr>
          <w:rFonts w:ascii="Times New Roman" w:hAnsi="Times New Roman"/>
          <w:sz w:val="22"/>
          <w:szCs w:val="28"/>
        </w:rPr>
        <w:tab/>
      </w:r>
      <w:proofErr w:type="spellStart"/>
      <w:r w:rsidR="00455AF9" w:rsidRPr="00FB3946">
        <w:rPr>
          <w:rFonts w:ascii="Times New Roman" w:hAnsi="Times New Roman"/>
          <w:b w:val="0"/>
          <w:bCs/>
          <w:sz w:val="22"/>
          <w:szCs w:val="28"/>
        </w:rPr>
        <w:t>Signal</w:t>
      </w:r>
      <w:proofErr w:type="spellEnd"/>
      <w:r w:rsidR="00455AF9" w:rsidRPr="00FB3946">
        <w:rPr>
          <w:rFonts w:ascii="Times New Roman" w:hAnsi="Times New Roman"/>
          <w:b w:val="0"/>
          <w:bCs/>
          <w:sz w:val="22"/>
          <w:szCs w:val="28"/>
        </w:rPr>
        <w:t xml:space="preserve"> Projekt s.r.o.</w:t>
      </w:r>
    </w:p>
    <w:p w14:paraId="520CDACD" w14:textId="77777777" w:rsidR="00455AF9" w:rsidRPr="00FB3946" w:rsidRDefault="00455AF9" w:rsidP="00455AF9">
      <w:pPr>
        <w:pStyle w:val="Podnadpis"/>
        <w:spacing w:after="0"/>
        <w:rPr>
          <w:rFonts w:ascii="Times New Roman" w:hAnsi="Times New Roman"/>
          <w:b w:val="0"/>
          <w:bCs/>
          <w:sz w:val="22"/>
          <w:szCs w:val="28"/>
        </w:rPr>
      </w:pP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  <w:t>Vídeňská 546/55</w:t>
      </w:r>
    </w:p>
    <w:p w14:paraId="5232CA15" w14:textId="77777777" w:rsidR="00455AF9" w:rsidRPr="00FB3946" w:rsidRDefault="00455AF9" w:rsidP="00455AF9">
      <w:pPr>
        <w:pStyle w:val="Podnadpis"/>
        <w:spacing w:after="0"/>
        <w:rPr>
          <w:rFonts w:ascii="Times New Roman" w:hAnsi="Times New Roman"/>
          <w:b w:val="0"/>
          <w:bCs/>
          <w:sz w:val="22"/>
          <w:szCs w:val="28"/>
        </w:rPr>
      </w:pP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  <w:t xml:space="preserve">639 </w:t>
      </w:r>
      <w:proofErr w:type="gramStart"/>
      <w:r w:rsidRPr="00FB3946">
        <w:rPr>
          <w:rFonts w:ascii="Times New Roman" w:hAnsi="Times New Roman"/>
          <w:b w:val="0"/>
          <w:bCs/>
          <w:sz w:val="22"/>
          <w:szCs w:val="28"/>
        </w:rPr>
        <w:t>00  Brno</w:t>
      </w:r>
      <w:proofErr w:type="gramEnd"/>
    </w:p>
    <w:p w14:paraId="017F58C8" w14:textId="3AC95428" w:rsidR="00455AF9" w:rsidRPr="00FB3946" w:rsidRDefault="00455AF9" w:rsidP="00455AF9">
      <w:pPr>
        <w:pStyle w:val="Podnadpis"/>
        <w:spacing w:after="120"/>
        <w:rPr>
          <w:rFonts w:ascii="Times New Roman" w:hAnsi="Times New Roman"/>
          <w:b w:val="0"/>
          <w:bCs/>
          <w:sz w:val="22"/>
          <w:szCs w:val="28"/>
        </w:rPr>
      </w:pP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  <w:t>IČO: 255 25</w:t>
      </w:r>
      <w:r w:rsidR="00BC201C" w:rsidRPr="00FB3946">
        <w:rPr>
          <w:rFonts w:ascii="Times New Roman" w:hAnsi="Times New Roman"/>
          <w:b w:val="0"/>
          <w:bCs/>
          <w:sz w:val="22"/>
          <w:szCs w:val="28"/>
        </w:rPr>
        <w:t> </w:t>
      </w:r>
      <w:r w:rsidRPr="00FB3946">
        <w:rPr>
          <w:rFonts w:ascii="Times New Roman" w:hAnsi="Times New Roman"/>
          <w:b w:val="0"/>
          <w:bCs/>
          <w:sz w:val="22"/>
          <w:szCs w:val="28"/>
        </w:rPr>
        <w:t>441</w:t>
      </w:r>
    </w:p>
    <w:p w14:paraId="69A01D66" w14:textId="5F08E2BD" w:rsidR="00AB46C0" w:rsidRPr="00FB3946" w:rsidRDefault="00BC201C" w:rsidP="00AB46C0">
      <w:pPr>
        <w:pStyle w:val="Podnadpis"/>
        <w:spacing w:after="0"/>
        <w:ind w:left="2832" w:firstLine="708"/>
        <w:rPr>
          <w:rFonts w:ascii="Times New Roman" w:hAnsi="Times New Roman"/>
          <w:b w:val="0"/>
          <w:bCs/>
          <w:sz w:val="22"/>
          <w:szCs w:val="28"/>
        </w:rPr>
      </w:pPr>
      <w:r w:rsidRPr="00FB3946">
        <w:rPr>
          <w:rFonts w:ascii="Times New Roman" w:hAnsi="Times New Roman"/>
          <w:b w:val="0"/>
          <w:bCs/>
          <w:sz w:val="22"/>
          <w:szCs w:val="28"/>
        </w:rPr>
        <w:t>Odpovědný projektant SO/PS</w:t>
      </w:r>
      <w:r w:rsidR="00AB46C0" w:rsidRPr="00FB3946">
        <w:rPr>
          <w:rFonts w:ascii="Times New Roman" w:hAnsi="Times New Roman"/>
          <w:b w:val="0"/>
          <w:bCs/>
          <w:sz w:val="22"/>
          <w:szCs w:val="28"/>
        </w:rPr>
        <w:t xml:space="preserve"> Bc. Jaroslav Machain</w:t>
      </w:r>
    </w:p>
    <w:p w14:paraId="3E94B32A" w14:textId="77777777" w:rsidR="00AB46C0" w:rsidRPr="00FB3946" w:rsidRDefault="00AB46C0" w:rsidP="00AB46C0">
      <w:pPr>
        <w:pStyle w:val="Podnadpis"/>
        <w:spacing w:after="0"/>
        <w:rPr>
          <w:rFonts w:ascii="Times New Roman" w:hAnsi="Times New Roman"/>
          <w:b w:val="0"/>
          <w:bCs/>
          <w:sz w:val="22"/>
          <w:szCs w:val="28"/>
        </w:rPr>
      </w:pP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  <w:t>Číslo ČKAIT: 1004078</w:t>
      </w:r>
    </w:p>
    <w:p w14:paraId="69AA1551" w14:textId="77777777" w:rsidR="00AB46C0" w:rsidRPr="00FB3946" w:rsidRDefault="00AB46C0" w:rsidP="00AB46C0">
      <w:pPr>
        <w:pStyle w:val="1Normlnodstavec"/>
        <w:spacing w:after="120"/>
        <w:ind w:left="2829" w:firstLine="709"/>
        <w:rPr>
          <w:rFonts w:ascii="Times New Roman" w:hAnsi="Times New Roman" w:cs="Times New Roman"/>
          <w:b/>
          <w:bCs/>
          <w:sz w:val="22"/>
          <w:szCs w:val="24"/>
        </w:rPr>
      </w:pPr>
      <w:r w:rsidRPr="00FB3946">
        <w:rPr>
          <w:rFonts w:ascii="Times New Roman" w:hAnsi="Times New Roman" w:cs="Times New Roman"/>
          <w:sz w:val="22"/>
          <w:szCs w:val="24"/>
        </w:rPr>
        <w:t>Obor autorizace: TE03 – technologická prostředí staveb</w:t>
      </w:r>
    </w:p>
    <w:p w14:paraId="08A9821C" w14:textId="3D00B412" w:rsidR="00455AF9" w:rsidRPr="00FB3946" w:rsidRDefault="00011231" w:rsidP="00AB46C0">
      <w:pPr>
        <w:pStyle w:val="Podnadpis"/>
        <w:spacing w:after="0"/>
        <w:rPr>
          <w:rFonts w:ascii="Times New Roman" w:hAnsi="Times New Roman"/>
          <w:b w:val="0"/>
          <w:bCs/>
          <w:sz w:val="22"/>
          <w:szCs w:val="28"/>
        </w:rPr>
      </w:pPr>
      <w:r w:rsidRPr="00FB3946">
        <w:rPr>
          <w:rFonts w:ascii="Times New Roman" w:hAnsi="Times New Roman"/>
          <w:sz w:val="22"/>
          <w:szCs w:val="28"/>
        </w:rPr>
        <w:t>Zpracovatel přílohy</w:t>
      </w:r>
      <w:r w:rsidR="00455AF9" w:rsidRPr="00FB3946">
        <w:rPr>
          <w:rFonts w:ascii="Times New Roman" w:hAnsi="Times New Roman"/>
          <w:sz w:val="22"/>
          <w:szCs w:val="28"/>
        </w:rPr>
        <w:t xml:space="preserve"> dílčí části (SO/PS):</w:t>
      </w:r>
      <w:r w:rsidR="00455AF9" w:rsidRPr="00FB3946">
        <w:rPr>
          <w:rFonts w:ascii="Times New Roman" w:hAnsi="Times New Roman"/>
          <w:sz w:val="22"/>
          <w:szCs w:val="28"/>
        </w:rPr>
        <w:tab/>
      </w:r>
      <w:proofErr w:type="spellStart"/>
      <w:r w:rsidR="00455AF9" w:rsidRPr="00FB3946">
        <w:rPr>
          <w:rFonts w:ascii="Times New Roman" w:hAnsi="Times New Roman"/>
          <w:b w:val="0"/>
          <w:bCs/>
          <w:sz w:val="22"/>
          <w:szCs w:val="28"/>
        </w:rPr>
        <w:t>Signal</w:t>
      </w:r>
      <w:proofErr w:type="spellEnd"/>
      <w:r w:rsidR="00455AF9" w:rsidRPr="00FB3946">
        <w:rPr>
          <w:rFonts w:ascii="Times New Roman" w:hAnsi="Times New Roman"/>
          <w:b w:val="0"/>
          <w:bCs/>
          <w:sz w:val="22"/>
          <w:szCs w:val="28"/>
        </w:rPr>
        <w:t xml:space="preserve"> Projekt s.r.o.</w:t>
      </w:r>
    </w:p>
    <w:p w14:paraId="69F13141" w14:textId="77E8DCAB" w:rsidR="00455AF9" w:rsidRPr="00FB3946" w:rsidRDefault="00455AF9" w:rsidP="00455AF9">
      <w:pPr>
        <w:pStyle w:val="Podnadpis"/>
        <w:spacing w:after="0"/>
        <w:rPr>
          <w:rFonts w:ascii="Times New Roman" w:hAnsi="Times New Roman"/>
          <w:b w:val="0"/>
          <w:bCs/>
          <w:sz w:val="22"/>
          <w:szCs w:val="28"/>
        </w:rPr>
      </w:pP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  <w:t>Vídeňská 546/55</w:t>
      </w:r>
    </w:p>
    <w:p w14:paraId="64FB7695" w14:textId="77777777" w:rsidR="00455AF9" w:rsidRPr="00FB3946" w:rsidRDefault="00455AF9" w:rsidP="00455AF9">
      <w:pPr>
        <w:pStyle w:val="Podnadpis"/>
        <w:spacing w:after="0"/>
        <w:rPr>
          <w:rFonts w:ascii="Times New Roman" w:hAnsi="Times New Roman"/>
          <w:b w:val="0"/>
          <w:bCs/>
          <w:sz w:val="22"/>
          <w:szCs w:val="28"/>
        </w:rPr>
      </w:pP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  <w:t xml:space="preserve">639 </w:t>
      </w:r>
      <w:proofErr w:type="gramStart"/>
      <w:r w:rsidRPr="00FB3946">
        <w:rPr>
          <w:rFonts w:ascii="Times New Roman" w:hAnsi="Times New Roman"/>
          <w:b w:val="0"/>
          <w:bCs/>
          <w:sz w:val="22"/>
          <w:szCs w:val="28"/>
        </w:rPr>
        <w:t>00  Brno</w:t>
      </w:r>
      <w:proofErr w:type="gramEnd"/>
    </w:p>
    <w:p w14:paraId="1E012885" w14:textId="01BDD976" w:rsidR="00455AF9" w:rsidRPr="00FB3946" w:rsidRDefault="00455AF9" w:rsidP="00455AF9">
      <w:pPr>
        <w:pStyle w:val="Podnadpis"/>
        <w:spacing w:after="120"/>
        <w:rPr>
          <w:rFonts w:ascii="Times New Roman" w:hAnsi="Times New Roman"/>
          <w:b w:val="0"/>
          <w:bCs/>
          <w:sz w:val="22"/>
          <w:szCs w:val="28"/>
        </w:rPr>
      </w:pP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  <w:t>IČO: 255 25 441</w:t>
      </w:r>
    </w:p>
    <w:p w14:paraId="5C44BC3C" w14:textId="1BBA5A30" w:rsidR="00011231" w:rsidRPr="00FB3946" w:rsidRDefault="00455AF9" w:rsidP="00455AF9">
      <w:pPr>
        <w:pStyle w:val="Podnadpis"/>
        <w:spacing w:after="0"/>
        <w:ind w:left="2832" w:firstLine="708"/>
        <w:rPr>
          <w:rFonts w:ascii="Times New Roman" w:hAnsi="Times New Roman"/>
          <w:b w:val="0"/>
          <w:bCs/>
          <w:sz w:val="22"/>
          <w:szCs w:val="28"/>
        </w:rPr>
      </w:pPr>
      <w:r w:rsidRPr="00FB3946">
        <w:rPr>
          <w:rFonts w:ascii="Times New Roman" w:hAnsi="Times New Roman"/>
          <w:b w:val="0"/>
          <w:bCs/>
          <w:sz w:val="22"/>
          <w:szCs w:val="28"/>
        </w:rPr>
        <w:t xml:space="preserve">Zpracovatel přílohy: </w:t>
      </w:r>
      <w:r w:rsidR="00AB46C0" w:rsidRPr="00FB3946">
        <w:rPr>
          <w:rFonts w:ascii="Times New Roman" w:hAnsi="Times New Roman"/>
          <w:b w:val="0"/>
          <w:bCs/>
          <w:sz w:val="22"/>
          <w:szCs w:val="28"/>
        </w:rPr>
        <w:t>Bc. Jakub Kalina</w:t>
      </w:r>
    </w:p>
    <w:p w14:paraId="54766E0F" w14:textId="5722AB4B" w:rsidR="002D3726" w:rsidRPr="00FB3946" w:rsidRDefault="00011231" w:rsidP="00AB46C0">
      <w:pPr>
        <w:pStyle w:val="Podnadpis"/>
        <w:spacing w:after="0"/>
        <w:rPr>
          <w:rFonts w:ascii="Times New Roman" w:hAnsi="Times New Roman"/>
          <w:b w:val="0"/>
          <w:bCs/>
          <w:sz w:val="22"/>
          <w:szCs w:val="28"/>
        </w:rPr>
      </w:pP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="00455AF9"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="00455AF9" w:rsidRPr="00FB3946">
        <w:rPr>
          <w:rFonts w:ascii="Times New Roman" w:hAnsi="Times New Roman"/>
          <w:b w:val="0"/>
          <w:bCs/>
          <w:sz w:val="22"/>
          <w:szCs w:val="28"/>
        </w:rPr>
        <w:tab/>
      </w:r>
    </w:p>
    <w:p w14:paraId="24DBD4BA" w14:textId="77777777" w:rsidR="00756CD7" w:rsidRPr="00FB3946" w:rsidRDefault="00756CD7" w:rsidP="00450CC7">
      <w:pPr>
        <w:pStyle w:val="Nadpis3"/>
        <w:rPr>
          <w:rFonts w:ascii="Times New Roman" w:hAnsi="Times New Roman" w:cs="Times New Roman"/>
          <w:sz w:val="28"/>
          <w:szCs w:val="28"/>
          <w:u w:val="none"/>
        </w:rPr>
      </w:pPr>
      <w:r w:rsidRPr="00FB3946">
        <w:rPr>
          <w:rFonts w:ascii="Times New Roman" w:hAnsi="Times New Roman" w:cs="Times New Roman"/>
          <w:sz w:val="28"/>
          <w:szCs w:val="28"/>
          <w:u w:val="none"/>
        </w:rPr>
        <w:t>Údaje o nabyvateli PS/SO</w:t>
      </w:r>
    </w:p>
    <w:p w14:paraId="131F47E9" w14:textId="03B658FE" w:rsidR="00DD4BD7" w:rsidRPr="00FB3946" w:rsidRDefault="00756CD7" w:rsidP="006C6E73">
      <w:pPr>
        <w:pStyle w:val="Podnadpis"/>
        <w:spacing w:after="0"/>
        <w:rPr>
          <w:rFonts w:ascii="Times New Roman" w:hAnsi="Times New Roman"/>
          <w:b w:val="0"/>
          <w:bCs/>
          <w:sz w:val="22"/>
          <w:szCs w:val="28"/>
        </w:rPr>
      </w:pPr>
      <w:bookmarkStart w:id="6" w:name="_Hlk112164632"/>
      <w:r w:rsidRPr="00FB3946">
        <w:rPr>
          <w:rFonts w:ascii="Times New Roman" w:hAnsi="Times New Roman"/>
          <w:sz w:val="22"/>
          <w:szCs w:val="28"/>
        </w:rPr>
        <w:t>Vlastník/správce:</w:t>
      </w:r>
      <w:r w:rsidRPr="00FB3946">
        <w:rPr>
          <w:rFonts w:ascii="Times New Roman" w:hAnsi="Times New Roman"/>
          <w:sz w:val="22"/>
          <w:szCs w:val="28"/>
        </w:rPr>
        <w:tab/>
      </w:r>
      <w:r w:rsidRPr="00FB3946">
        <w:rPr>
          <w:rFonts w:ascii="Times New Roman" w:hAnsi="Times New Roman"/>
          <w:sz w:val="22"/>
          <w:szCs w:val="28"/>
        </w:rPr>
        <w:tab/>
      </w:r>
      <w:r w:rsidRPr="00FB3946">
        <w:rPr>
          <w:rFonts w:ascii="Times New Roman" w:hAnsi="Times New Roman"/>
          <w:sz w:val="22"/>
          <w:szCs w:val="28"/>
        </w:rPr>
        <w:tab/>
      </w:r>
      <w:r w:rsidR="003E5FD8" w:rsidRPr="00FB3946">
        <w:rPr>
          <w:rFonts w:ascii="Times New Roman" w:hAnsi="Times New Roman"/>
          <w:sz w:val="22"/>
          <w:szCs w:val="28"/>
        </w:rPr>
        <w:tab/>
      </w:r>
      <w:r w:rsidR="00DD4BD7" w:rsidRPr="00FB3946">
        <w:rPr>
          <w:rFonts w:ascii="Times New Roman" w:hAnsi="Times New Roman"/>
          <w:b w:val="0"/>
          <w:bCs/>
          <w:sz w:val="22"/>
          <w:szCs w:val="28"/>
        </w:rPr>
        <w:t>Správa železnic, státní organizace</w:t>
      </w:r>
    </w:p>
    <w:p w14:paraId="321679D5" w14:textId="77777777" w:rsidR="00DD4BD7" w:rsidRPr="00FB3946" w:rsidRDefault="00DD4BD7" w:rsidP="006C6E73">
      <w:pPr>
        <w:pStyle w:val="Podnadpis"/>
        <w:spacing w:after="0"/>
        <w:rPr>
          <w:rFonts w:ascii="Times New Roman" w:hAnsi="Times New Roman"/>
          <w:b w:val="0"/>
          <w:bCs/>
          <w:sz w:val="22"/>
          <w:szCs w:val="28"/>
        </w:rPr>
      </w:pPr>
      <w:r w:rsidRPr="00FB3946">
        <w:rPr>
          <w:rFonts w:ascii="Times New Roman" w:hAnsi="Times New Roman"/>
          <w:sz w:val="22"/>
          <w:szCs w:val="28"/>
        </w:rPr>
        <w:tab/>
      </w:r>
      <w:r w:rsidRPr="00FB3946">
        <w:rPr>
          <w:rFonts w:ascii="Times New Roman" w:hAnsi="Times New Roman"/>
          <w:sz w:val="22"/>
          <w:szCs w:val="28"/>
        </w:rPr>
        <w:tab/>
      </w:r>
      <w:r w:rsidRPr="00FB3946">
        <w:rPr>
          <w:rFonts w:ascii="Times New Roman" w:hAnsi="Times New Roman"/>
          <w:sz w:val="22"/>
          <w:szCs w:val="28"/>
        </w:rPr>
        <w:tab/>
      </w:r>
      <w:r w:rsidRPr="00FB3946">
        <w:rPr>
          <w:rFonts w:ascii="Times New Roman" w:hAnsi="Times New Roman"/>
          <w:sz w:val="22"/>
          <w:szCs w:val="28"/>
        </w:rPr>
        <w:tab/>
      </w:r>
      <w:r w:rsidRPr="00FB3946">
        <w:rPr>
          <w:rFonts w:ascii="Times New Roman" w:hAnsi="Times New Roman"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>Dlážděná 1003/7</w:t>
      </w:r>
    </w:p>
    <w:p w14:paraId="234C9F19" w14:textId="77777777" w:rsidR="00DD4BD7" w:rsidRPr="00FB3946" w:rsidRDefault="00DD4BD7" w:rsidP="006C6E73">
      <w:pPr>
        <w:pStyle w:val="Podnadpis"/>
        <w:spacing w:after="0"/>
        <w:rPr>
          <w:rFonts w:ascii="Times New Roman" w:hAnsi="Times New Roman"/>
          <w:b w:val="0"/>
          <w:bCs/>
          <w:sz w:val="22"/>
          <w:szCs w:val="28"/>
        </w:rPr>
      </w:pP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  <w:t xml:space="preserve">110 </w:t>
      </w:r>
      <w:proofErr w:type="gramStart"/>
      <w:r w:rsidRPr="00FB3946">
        <w:rPr>
          <w:rFonts w:ascii="Times New Roman" w:hAnsi="Times New Roman"/>
          <w:b w:val="0"/>
          <w:bCs/>
          <w:sz w:val="22"/>
          <w:szCs w:val="28"/>
        </w:rPr>
        <w:t>00  Praha</w:t>
      </w:r>
      <w:proofErr w:type="gramEnd"/>
      <w:r w:rsidRPr="00FB3946">
        <w:rPr>
          <w:rFonts w:ascii="Times New Roman" w:hAnsi="Times New Roman"/>
          <w:b w:val="0"/>
          <w:bCs/>
          <w:sz w:val="22"/>
          <w:szCs w:val="28"/>
        </w:rPr>
        <w:t xml:space="preserve"> 1</w:t>
      </w:r>
    </w:p>
    <w:p w14:paraId="207C97DF" w14:textId="4D8036D5" w:rsidR="00756CD7" w:rsidRPr="00FB3946" w:rsidRDefault="00756CD7" w:rsidP="00BC201C">
      <w:pPr>
        <w:pStyle w:val="Podnadpis"/>
        <w:spacing w:before="120" w:after="0"/>
        <w:ind w:left="2829" w:firstLine="709"/>
        <w:rPr>
          <w:rFonts w:ascii="Times New Roman" w:hAnsi="Times New Roman"/>
          <w:b w:val="0"/>
          <w:bCs/>
          <w:sz w:val="22"/>
          <w:szCs w:val="28"/>
        </w:rPr>
      </w:pPr>
      <w:r w:rsidRPr="00FB3946">
        <w:rPr>
          <w:rFonts w:ascii="Times New Roman" w:hAnsi="Times New Roman"/>
          <w:b w:val="0"/>
          <w:bCs/>
          <w:sz w:val="22"/>
          <w:szCs w:val="28"/>
        </w:rPr>
        <w:t>Oblastní ředitelství Brno</w:t>
      </w:r>
    </w:p>
    <w:p w14:paraId="66DB179B" w14:textId="6FE0E7C4" w:rsidR="00756CD7" w:rsidRPr="00FB3946" w:rsidRDefault="00756CD7" w:rsidP="006C6E73">
      <w:pPr>
        <w:pStyle w:val="Podnadpis"/>
        <w:spacing w:after="0"/>
        <w:rPr>
          <w:rFonts w:ascii="Times New Roman" w:hAnsi="Times New Roman"/>
          <w:b w:val="0"/>
          <w:bCs/>
          <w:sz w:val="22"/>
          <w:szCs w:val="28"/>
        </w:rPr>
      </w:pP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  <w:t>Správa sdělovací a zabezpečovací techniky</w:t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="003E5FD8" w:rsidRPr="00FB3946">
        <w:rPr>
          <w:rFonts w:ascii="Times New Roman" w:hAnsi="Times New Roman"/>
          <w:b w:val="0"/>
          <w:bCs/>
          <w:sz w:val="22"/>
          <w:szCs w:val="28"/>
        </w:rPr>
        <w:tab/>
      </w:r>
      <w:proofErr w:type="spellStart"/>
      <w:r w:rsidR="00E20C43" w:rsidRPr="00FB3946">
        <w:rPr>
          <w:rFonts w:ascii="Times New Roman" w:hAnsi="Times New Roman"/>
          <w:b w:val="0"/>
          <w:bCs/>
          <w:sz w:val="22"/>
          <w:szCs w:val="28"/>
        </w:rPr>
        <w:t>Pávovská</w:t>
      </w:r>
      <w:proofErr w:type="spellEnd"/>
      <w:r w:rsidR="00E20C43" w:rsidRPr="00FB3946">
        <w:rPr>
          <w:rFonts w:ascii="Times New Roman" w:hAnsi="Times New Roman"/>
          <w:b w:val="0"/>
          <w:bCs/>
          <w:sz w:val="22"/>
          <w:szCs w:val="28"/>
        </w:rPr>
        <w:t xml:space="preserve"> </w:t>
      </w:r>
      <w:proofErr w:type="gramStart"/>
      <w:r w:rsidR="00E20C43" w:rsidRPr="00FB3946">
        <w:rPr>
          <w:rFonts w:ascii="Times New Roman" w:hAnsi="Times New Roman"/>
          <w:b w:val="0"/>
          <w:bCs/>
          <w:sz w:val="22"/>
          <w:szCs w:val="28"/>
        </w:rPr>
        <w:t>2a</w:t>
      </w:r>
      <w:proofErr w:type="gramEnd"/>
    </w:p>
    <w:p w14:paraId="7E258E17" w14:textId="495B9522" w:rsidR="00756CD7" w:rsidRPr="00FB3946" w:rsidRDefault="00756CD7" w:rsidP="006C6E73">
      <w:pPr>
        <w:pStyle w:val="Podnadpis"/>
        <w:spacing w:after="120"/>
        <w:rPr>
          <w:rFonts w:ascii="Times New Roman" w:hAnsi="Times New Roman"/>
          <w:b w:val="0"/>
          <w:bCs/>
          <w:sz w:val="22"/>
          <w:szCs w:val="28"/>
        </w:rPr>
      </w:pP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Pr="00FB3946">
        <w:rPr>
          <w:rFonts w:ascii="Times New Roman" w:hAnsi="Times New Roman"/>
          <w:b w:val="0"/>
          <w:bCs/>
          <w:sz w:val="22"/>
          <w:szCs w:val="28"/>
        </w:rPr>
        <w:tab/>
      </w:r>
      <w:r w:rsidR="00E20C43" w:rsidRPr="00FB3946">
        <w:rPr>
          <w:rFonts w:ascii="Times New Roman" w:hAnsi="Times New Roman"/>
          <w:b w:val="0"/>
          <w:bCs/>
          <w:sz w:val="22"/>
          <w:szCs w:val="28"/>
        </w:rPr>
        <w:t xml:space="preserve">586 </w:t>
      </w:r>
      <w:proofErr w:type="gramStart"/>
      <w:r w:rsidR="00E20C43" w:rsidRPr="00FB3946">
        <w:rPr>
          <w:rFonts w:ascii="Times New Roman" w:hAnsi="Times New Roman"/>
          <w:b w:val="0"/>
          <w:bCs/>
          <w:sz w:val="22"/>
          <w:szCs w:val="28"/>
        </w:rPr>
        <w:t>01  Jihlava</w:t>
      </w:r>
      <w:proofErr w:type="gramEnd"/>
    </w:p>
    <w:p w14:paraId="02F9FEDD" w14:textId="5CA000A1" w:rsidR="00AE5419" w:rsidRPr="00FB3946" w:rsidRDefault="00B31D2F" w:rsidP="00BC201C">
      <w:pPr>
        <w:pStyle w:val="Hlavnnadpis"/>
        <w:pageBreakBefore/>
        <w:rPr>
          <w:rFonts w:ascii="Times New Roman" w:hAnsi="Times New Roman" w:cs="Times New Roman"/>
          <w:sz w:val="28"/>
          <w:szCs w:val="32"/>
        </w:rPr>
      </w:pPr>
      <w:bookmarkStart w:id="7" w:name="_Toc145061295"/>
      <w:bookmarkEnd w:id="6"/>
      <w:r w:rsidRPr="00FB3946">
        <w:rPr>
          <w:rFonts w:ascii="Times New Roman" w:hAnsi="Times New Roman" w:cs="Times New Roman"/>
          <w:sz w:val="28"/>
          <w:szCs w:val="32"/>
        </w:rPr>
        <w:lastRenderedPageBreak/>
        <w:t>Seznam vstupních podkladů</w:t>
      </w:r>
      <w:bookmarkEnd w:id="7"/>
    </w:p>
    <w:p w14:paraId="58428522" w14:textId="0B1E55D7" w:rsidR="00AE5419" w:rsidRPr="00FB3946" w:rsidRDefault="00AE5419" w:rsidP="00AE5419">
      <w:pPr>
        <w:pStyle w:val="TextTZ"/>
        <w:rPr>
          <w:rFonts w:ascii="Times New Roman" w:hAnsi="Times New Roman" w:cs="Times New Roman"/>
          <w:sz w:val="22"/>
          <w:szCs w:val="22"/>
        </w:rPr>
      </w:pPr>
      <w:r w:rsidRPr="00FB3946">
        <w:rPr>
          <w:rFonts w:ascii="Times New Roman" w:hAnsi="Times New Roman" w:cs="Times New Roman"/>
          <w:sz w:val="22"/>
          <w:szCs w:val="22"/>
        </w:rPr>
        <w:t xml:space="preserve">Pro zpracování </w:t>
      </w:r>
      <w:r w:rsidR="00B31D2F" w:rsidRPr="00FB3946">
        <w:rPr>
          <w:rFonts w:ascii="Times New Roman" w:hAnsi="Times New Roman" w:cs="Times New Roman"/>
          <w:sz w:val="22"/>
          <w:szCs w:val="22"/>
        </w:rPr>
        <w:t>P</w:t>
      </w:r>
      <w:r w:rsidRPr="00FB3946">
        <w:rPr>
          <w:rFonts w:ascii="Times New Roman" w:hAnsi="Times New Roman" w:cs="Times New Roman"/>
          <w:sz w:val="22"/>
          <w:szCs w:val="22"/>
        </w:rPr>
        <w:t>DP</w:t>
      </w:r>
      <w:r w:rsidR="00B31D2F" w:rsidRPr="00FB3946">
        <w:rPr>
          <w:rFonts w:ascii="Times New Roman" w:hAnsi="Times New Roman" w:cs="Times New Roman"/>
          <w:sz w:val="22"/>
          <w:szCs w:val="22"/>
        </w:rPr>
        <w:t>S</w:t>
      </w:r>
      <w:r w:rsidRPr="00FB3946">
        <w:rPr>
          <w:rFonts w:ascii="Times New Roman" w:hAnsi="Times New Roman" w:cs="Times New Roman"/>
          <w:sz w:val="22"/>
          <w:szCs w:val="22"/>
        </w:rPr>
        <w:t xml:space="preserve"> byly použity následující podklady:</w:t>
      </w:r>
    </w:p>
    <w:p w14:paraId="6C5F23EC" w14:textId="77777777" w:rsidR="00B718E9" w:rsidRPr="00FB3946" w:rsidRDefault="00B718E9" w:rsidP="00D43575">
      <w:pPr>
        <w:pStyle w:val="1Normlnodstavec"/>
        <w:numPr>
          <w:ilvl w:val="0"/>
          <w:numId w:val="7"/>
        </w:numPr>
        <w:rPr>
          <w:rFonts w:ascii="Times New Roman" w:hAnsi="Times New Roman" w:cs="Times New Roman"/>
          <w:sz w:val="22"/>
          <w:szCs w:val="24"/>
        </w:rPr>
      </w:pPr>
      <w:r w:rsidRPr="00FB3946">
        <w:rPr>
          <w:rFonts w:ascii="Times New Roman" w:hAnsi="Times New Roman" w:cs="Times New Roman"/>
          <w:sz w:val="22"/>
          <w:szCs w:val="24"/>
        </w:rPr>
        <w:t>Geodetické zaměření</w:t>
      </w:r>
    </w:p>
    <w:p w14:paraId="18F2091A" w14:textId="77777777" w:rsidR="00B718E9" w:rsidRPr="00FB3946" w:rsidRDefault="00B718E9" w:rsidP="00D43575">
      <w:pPr>
        <w:pStyle w:val="1Normlnodstavec"/>
        <w:numPr>
          <w:ilvl w:val="0"/>
          <w:numId w:val="7"/>
        </w:numPr>
        <w:rPr>
          <w:rFonts w:ascii="Times New Roman" w:hAnsi="Times New Roman" w:cs="Times New Roman"/>
          <w:sz w:val="22"/>
          <w:szCs w:val="24"/>
        </w:rPr>
      </w:pPr>
      <w:r w:rsidRPr="00FB3946">
        <w:rPr>
          <w:rFonts w:ascii="Times New Roman" w:hAnsi="Times New Roman" w:cs="Times New Roman"/>
          <w:sz w:val="22"/>
          <w:szCs w:val="24"/>
        </w:rPr>
        <w:t>Katastrální mapy a identifikace vlastníků dotčených pozemků</w:t>
      </w:r>
    </w:p>
    <w:p w14:paraId="1853E15F" w14:textId="77777777" w:rsidR="00B718E9" w:rsidRPr="00FB3946" w:rsidRDefault="00B718E9" w:rsidP="00D43575">
      <w:pPr>
        <w:pStyle w:val="1Normlnodstavec"/>
        <w:numPr>
          <w:ilvl w:val="0"/>
          <w:numId w:val="7"/>
        </w:numPr>
        <w:rPr>
          <w:rFonts w:ascii="Times New Roman" w:hAnsi="Times New Roman" w:cs="Times New Roman"/>
          <w:sz w:val="22"/>
          <w:szCs w:val="24"/>
        </w:rPr>
      </w:pPr>
      <w:r w:rsidRPr="00FB3946">
        <w:rPr>
          <w:rFonts w:ascii="Times New Roman" w:hAnsi="Times New Roman" w:cs="Times New Roman"/>
          <w:sz w:val="22"/>
          <w:szCs w:val="24"/>
        </w:rPr>
        <w:t>Zákresy průběhů stávajících sítí</w:t>
      </w:r>
    </w:p>
    <w:p w14:paraId="3AA68632" w14:textId="582890C1" w:rsidR="00E802B8" w:rsidRPr="00FB3946" w:rsidRDefault="00B718E9" w:rsidP="00D43575">
      <w:pPr>
        <w:pStyle w:val="1Normlnodstavec"/>
        <w:numPr>
          <w:ilvl w:val="0"/>
          <w:numId w:val="7"/>
        </w:numPr>
        <w:rPr>
          <w:rFonts w:ascii="Times New Roman" w:hAnsi="Times New Roman" w:cs="Times New Roman"/>
          <w:sz w:val="22"/>
          <w:szCs w:val="24"/>
        </w:rPr>
      </w:pPr>
      <w:r w:rsidRPr="00FB3946">
        <w:rPr>
          <w:rFonts w:ascii="Times New Roman" w:hAnsi="Times New Roman" w:cs="Times New Roman"/>
          <w:sz w:val="22"/>
          <w:szCs w:val="24"/>
        </w:rPr>
        <w:t>Z</w:t>
      </w:r>
      <w:r w:rsidR="00723A7E" w:rsidRPr="00FB3946">
        <w:rPr>
          <w:rFonts w:ascii="Times New Roman" w:hAnsi="Times New Roman" w:cs="Times New Roman"/>
          <w:sz w:val="22"/>
          <w:szCs w:val="24"/>
        </w:rPr>
        <w:t>vláštní technické podmínky „</w:t>
      </w:r>
      <w:r w:rsidR="00E802B8" w:rsidRPr="00FB3946">
        <w:rPr>
          <w:rFonts w:ascii="Times New Roman" w:hAnsi="Times New Roman" w:cs="Times New Roman"/>
          <w:sz w:val="22"/>
          <w:szCs w:val="24"/>
        </w:rPr>
        <w:t xml:space="preserve">Oprava </w:t>
      </w:r>
      <w:r w:rsidR="00723A7E" w:rsidRPr="00FB3946">
        <w:rPr>
          <w:rFonts w:ascii="Times New Roman" w:hAnsi="Times New Roman" w:cs="Times New Roman"/>
          <w:sz w:val="22"/>
          <w:szCs w:val="24"/>
        </w:rPr>
        <w:t>PZZ v km 25,452 trati Havlíčkův Brod-Rosice n. L.</w:t>
      </w:r>
      <w:r w:rsidR="00E802B8" w:rsidRPr="00FB3946">
        <w:rPr>
          <w:rFonts w:ascii="Times New Roman" w:hAnsi="Times New Roman" w:cs="Times New Roman"/>
          <w:sz w:val="22"/>
          <w:szCs w:val="24"/>
        </w:rPr>
        <w:t>“</w:t>
      </w:r>
    </w:p>
    <w:p w14:paraId="5A400E24" w14:textId="77777777" w:rsidR="00B718E9" w:rsidRPr="00FB3946" w:rsidRDefault="00B718E9" w:rsidP="00D43575">
      <w:pPr>
        <w:pStyle w:val="1Normlnodstavec"/>
        <w:numPr>
          <w:ilvl w:val="0"/>
          <w:numId w:val="7"/>
        </w:numPr>
        <w:rPr>
          <w:rFonts w:ascii="Times New Roman" w:hAnsi="Times New Roman" w:cs="Times New Roman"/>
          <w:sz w:val="22"/>
          <w:szCs w:val="24"/>
        </w:rPr>
      </w:pPr>
      <w:r w:rsidRPr="00FB3946">
        <w:rPr>
          <w:rFonts w:ascii="Times New Roman" w:hAnsi="Times New Roman" w:cs="Times New Roman"/>
          <w:sz w:val="22"/>
          <w:szCs w:val="24"/>
        </w:rPr>
        <w:t>Provozní dokumentace stávajícího zabezpečovacího zařízení</w:t>
      </w:r>
    </w:p>
    <w:p w14:paraId="666B5A89" w14:textId="77777777" w:rsidR="00B718E9" w:rsidRPr="00FB3946" w:rsidRDefault="00B718E9" w:rsidP="00D43575">
      <w:pPr>
        <w:pStyle w:val="1Normlnodstavec"/>
        <w:numPr>
          <w:ilvl w:val="0"/>
          <w:numId w:val="7"/>
        </w:numPr>
        <w:rPr>
          <w:rFonts w:ascii="Times New Roman" w:hAnsi="Times New Roman" w:cs="Times New Roman"/>
          <w:sz w:val="22"/>
          <w:szCs w:val="24"/>
        </w:rPr>
      </w:pPr>
      <w:r w:rsidRPr="00FB3946">
        <w:rPr>
          <w:rFonts w:ascii="Times New Roman" w:hAnsi="Times New Roman" w:cs="Times New Roman"/>
          <w:sz w:val="22"/>
          <w:szCs w:val="24"/>
        </w:rPr>
        <w:t>Závěry z projednání stavby</w:t>
      </w:r>
    </w:p>
    <w:p w14:paraId="3F7D2358" w14:textId="77777777" w:rsidR="00B718E9" w:rsidRPr="00FB3946" w:rsidRDefault="00B718E9" w:rsidP="00D43575">
      <w:pPr>
        <w:pStyle w:val="1Normlnodstavec"/>
        <w:numPr>
          <w:ilvl w:val="0"/>
          <w:numId w:val="7"/>
        </w:numPr>
        <w:rPr>
          <w:rFonts w:ascii="Times New Roman" w:hAnsi="Times New Roman" w:cs="Times New Roman"/>
          <w:sz w:val="22"/>
          <w:szCs w:val="24"/>
        </w:rPr>
      </w:pPr>
      <w:r w:rsidRPr="00FB3946">
        <w:rPr>
          <w:rFonts w:ascii="Times New Roman" w:hAnsi="Times New Roman" w:cs="Times New Roman"/>
          <w:sz w:val="22"/>
          <w:szCs w:val="24"/>
        </w:rPr>
        <w:t>Prohlídky staveniště, fotodokumentace</w:t>
      </w:r>
    </w:p>
    <w:p w14:paraId="3EC1BE30" w14:textId="77777777" w:rsidR="00B718E9" w:rsidRPr="00FB3946" w:rsidRDefault="00B718E9" w:rsidP="00D43575">
      <w:pPr>
        <w:pStyle w:val="1Normlnodstavec"/>
        <w:numPr>
          <w:ilvl w:val="0"/>
          <w:numId w:val="7"/>
        </w:numPr>
        <w:rPr>
          <w:rFonts w:ascii="Times New Roman" w:hAnsi="Times New Roman" w:cs="Times New Roman"/>
          <w:sz w:val="22"/>
          <w:szCs w:val="24"/>
        </w:rPr>
      </w:pPr>
      <w:r w:rsidRPr="00FB3946">
        <w:rPr>
          <w:rFonts w:ascii="Times New Roman" w:hAnsi="Times New Roman" w:cs="Times New Roman"/>
          <w:sz w:val="22"/>
          <w:szCs w:val="24"/>
        </w:rPr>
        <w:t>Platné obecně závazné právní předpisy, normy, zákony a vyhlášky</w:t>
      </w:r>
    </w:p>
    <w:p w14:paraId="677CB5A2" w14:textId="77777777" w:rsidR="00DC5BA3" w:rsidRPr="00FB3946" w:rsidRDefault="00DC5BA3" w:rsidP="00DC5BA3">
      <w:pPr>
        <w:pStyle w:val="1Normlnodstavec"/>
        <w:rPr>
          <w:rFonts w:ascii="Times New Roman" w:hAnsi="Times New Roman" w:cs="Times New Roman"/>
          <w:sz w:val="22"/>
          <w:szCs w:val="24"/>
        </w:rPr>
      </w:pPr>
    </w:p>
    <w:p w14:paraId="03CFB322" w14:textId="77777777" w:rsidR="00DC5BA3" w:rsidRPr="00FB3946" w:rsidRDefault="00DC5BA3" w:rsidP="00D43575">
      <w:pPr>
        <w:pStyle w:val="Odstavecseseznamem"/>
        <w:keepNext/>
        <w:numPr>
          <w:ilvl w:val="0"/>
          <w:numId w:val="10"/>
        </w:numPr>
        <w:spacing w:before="120" w:after="60"/>
        <w:contextualSpacing w:val="0"/>
        <w:outlineLvl w:val="1"/>
        <w:rPr>
          <w:b/>
          <w:bCs/>
          <w:i/>
          <w:iCs/>
          <w:vanish/>
          <w:sz w:val="32"/>
          <w:szCs w:val="32"/>
          <w:highlight w:val="yellow"/>
        </w:rPr>
      </w:pPr>
      <w:bookmarkStart w:id="8" w:name="_Toc133315004"/>
    </w:p>
    <w:p w14:paraId="787E2F7C" w14:textId="77777777" w:rsidR="00DC5BA3" w:rsidRPr="00FB3946" w:rsidRDefault="00DC5BA3" w:rsidP="00D43575">
      <w:pPr>
        <w:pStyle w:val="Odstavecseseznamem"/>
        <w:keepNext/>
        <w:numPr>
          <w:ilvl w:val="0"/>
          <w:numId w:val="10"/>
        </w:numPr>
        <w:spacing w:before="120" w:after="60"/>
        <w:contextualSpacing w:val="0"/>
        <w:outlineLvl w:val="1"/>
        <w:rPr>
          <w:b/>
          <w:bCs/>
          <w:i/>
          <w:iCs/>
          <w:vanish/>
          <w:sz w:val="32"/>
          <w:szCs w:val="32"/>
          <w:highlight w:val="yellow"/>
        </w:rPr>
      </w:pPr>
    </w:p>
    <w:p w14:paraId="3E3E777B" w14:textId="77777777" w:rsidR="00D43575" w:rsidRPr="00D43575" w:rsidRDefault="00D43575" w:rsidP="00D43575">
      <w:pPr>
        <w:pStyle w:val="Odstavecseseznamem"/>
        <w:keepNext/>
        <w:numPr>
          <w:ilvl w:val="0"/>
          <w:numId w:val="12"/>
        </w:numPr>
        <w:spacing w:before="240" w:after="120" w:line="280" w:lineRule="exact"/>
        <w:contextualSpacing w:val="0"/>
        <w:jc w:val="both"/>
        <w:rPr>
          <w:rFonts w:ascii="Arial" w:hAnsi="Arial" w:cs="Calibri"/>
          <w:i/>
          <w:vanish/>
          <w:szCs w:val="28"/>
          <w:u w:val="single"/>
        </w:rPr>
      </w:pPr>
    </w:p>
    <w:p w14:paraId="5DFAF589" w14:textId="77777777" w:rsidR="00D43575" w:rsidRPr="00D43575" w:rsidRDefault="00D43575" w:rsidP="00D43575">
      <w:pPr>
        <w:pStyle w:val="Odstavecseseznamem"/>
        <w:keepNext/>
        <w:numPr>
          <w:ilvl w:val="0"/>
          <w:numId w:val="12"/>
        </w:numPr>
        <w:spacing w:before="240" w:after="120" w:line="280" w:lineRule="exact"/>
        <w:contextualSpacing w:val="0"/>
        <w:jc w:val="both"/>
        <w:rPr>
          <w:rFonts w:ascii="Arial" w:hAnsi="Arial" w:cs="Calibri"/>
          <w:i/>
          <w:vanish/>
          <w:szCs w:val="28"/>
          <w:u w:val="single"/>
        </w:rPr>
      </w:pPr>
    </w:p>
    <w:p w14:paraId="7C0C69C1" w14:textId="7D7A7582" w:rsidR="00DC5BA3" w:rsidRPr="00FB3946" w:rsidRDefault="00DC5BA3" w:rsidP="00D43575">
      <w:pPr>
        <w:pStyle w:val="Hlavnnadpis"/>
        <w:numPr>
          <w:ilvl w:val="1"/>
          <w:numId w:val="12"/>
        </w:numPr>
      </w:pPr>
      <w:bookmarkStart w:id="9" w:name="_Toc145061296"/>
      <w:r w:rsidRPr="00FB3946">
        <w:t>Použité podklady</w:t>
      </w:r>
      <w:bookmarkEnd w:id="8"/>
      <w:bookmarkEnd w:id="9"/>
    </w:p>
    <w:p w14:paraId="03421058" w14:textId="77777777" w:rsidR="00DC5BA3" w:rsidRPr="00FB3946" w:rsidRDefault="00DC5BA3" w:rsidP="00DC5BA3">
      <w:pPr>
        <w:pStyle w:val="Zkladntext"/>
        <w:spacing w:before="162"/>
        <w:ind w:left="118"/>
        <w:rPr>
          <w:rFonts w:ascii="Times New Roman" w:hAnsi="Times New Roman"/>
          <w:sz w:val="22"/>
          <w:szCs w:val="22"/>
          <w:lang w:val="cs-CZ" w:eastAsia="cs-CZ"/>
        </w:rPr>
      </w:pPr>
      <w:r w:rsidRPr="00FB3946">
        <w:rPr>
          <w:rFonts w:ascii="Times New Roman" w:hAnsi="Times New Roman"/>
          <w:sz w:val="22"/>
          <w:szCs w:val="22"/>
          <w:lang w:val="cs-CZ" w:eastAsia="cs-CZ"/>
        </w:rPr>
        <w:t>Pro projektování zařízení byly použity technické informace a projekční pokyny výrobce zařízení, půdorysné výkresy stávajících i nových objektů.</w:t>
      </w:r>
    </w:p>
    <w:p w14:paraId="1879C3EE" w14:textId="77777777" w:rsidR="00DC5BA3" w:rsidRPr="00FB3946" w:rsidRDefault="00DC5BA3" w:rsidP="00DC5BA3">
      <w:pPr>
        <w:pStyle w:val="Zkladntext"/>
        <w:spacing w:before="162"/>
        <w:ind w:left="118"/>
        <w:rPr>
          <w:rFonts w:ascii="Times New Roman" w:hAnsi="Times New Roman"/>
          <w:sz w:val="22"/>
          <w:szCs w:val="22"/>
          <w:lang w:val="cs-CZ" w:eastAsia="cs-CZ"/>
        </w:rPr>
      </w:pPr>
      <w:r w:rsidRPr="00FB3946">
        <w:rPr>
          <w:rFonts w:ascii="Times New Roman" w:hAnsi="Times New Roman"/>
          <w:sz w:val="22"/>
          <w:szCs w:val="22"/>
          <w:lang w:val="cs-CZ" w:eastAsia="cs-CZ"/>
        </w:rPr>
        <w:t>V </w:t>
      </w:r>
      <w:proofErr w:type="spellStart"/>
      <w:r w:rsidRPr="00FB3946">
        <w:rPr>
          <w:rFonts w:ascii="Times New Roman" w:hAnsi="Times New Roman"/>
          <w:sz w:val="22"/>
          <w:szCs w:val="22"/>
          <w:lang w:val="cs-CZ" w:eastAsia="cs-CZ"/>
        </w:rPr>
        <w:t>žst</w:t>
      </w:r>
      <w:proofErr w:type="spellEnd"/>
      <w:r w:rsidRPr="00FB3946">
        <w:rPr>
          <w:rFonts w:ascii="Times New Roman" w:hAnsi="Times New Roman"/>
          <w:sz w:val="22"/>
          <w:szCs w:val="22"/>
          <w:lang w:val="cs-CZ" w:eastAsia="cs-CZ"/>
        </w:rPr>
        <w:t xml:space="preserve">. je dle ČSN 33 2000-1 </w:t>
      </w:r>
      <w:proofErr w:type="spellStart"/>
      <w:r w:rsidRPr="00FB3946">
        <w:rPr>
          <w:rFonts w:ascii="Times New Roman" w:hAnsi="Times New Roman"/>
          <w:sz w:val="22"/>
          <w:szCs w:val="22"/>
          <w:lang w:val="cs-CZ" w:eastAsia="cs-CZ"/>
        </w:rPr>
        <w:t>ed</w:t>
      </w:r>
      <w:proofErr w:type="spellEnd"/>
      <w:r w:rsidRPr="00FB3946">
        <w:rPr>
          <w:rFonts w:ascii="Times New Roman" w:hAnsi="Times New Roman"/>
          <w:sz w:val="22"/>
          <w:szCs w:val="22"/>
          <w:lang w:val="cs-CZ" w:eastAsia="cs-CZ"/>
        </w:rPr>
        <w:t>. 2 možno prostory z hlediska vnějších vlivů považovat za prostory s prostředím normálním, protokol o určení vnějších vlivů ve smyslu ČSN 33 2000-5-51 ed.3 je přiložen k příslušnému projektu elektroinstalace.</w:t>
      </w:r>
      <w:bookmarkStart w:id="10" w:name="_Toc189384786"/>
    </w:p>
    <w:bookmarkEnd w:id="10"/>
    <w:p w14:paraId="125E51A4" w14:textId="77777777" w:rsidR="00DC5BA3" w:rsidRPr="00FB3946" w:rsidRDefault="00DC5BA3" w:rsidP="00DC5BA3">
      <w:pPr>
        <w:rPr>
          <w:rFonts w:eastAsia="Courier New"/>
          <w:sz w:val="28"/>
        </w:rPr>
      </w:pPr>
      <w:r w:rsidRPr="00FB3946">
        <w:rPr>
          <w:rFonts w:eastAsia="Courier New"/>
          <w:sz w:val="28"/>
        </w:rPr>
        <w:tab/>
        <w:t xml:space="preserve"> </w:t>
      </w:r>
    </w:p>
    <w:p w14:paraId="476EB255" w14:textId="77777777" w:rsidR="00DC5BA3" w:rsidRPr="00D43575" w:rsidRDefault="00DC5BA3" w:rsidP="00D43575">
      <w:pPr>
        <w:pStyle w:val="Hlavnnadpis"/>
        <w:numPr>
          <w:ilvl w:val="1"/>
          <w:numId w:val="12"/>
        </w:numPr>
      </w:pPr>
      <w:bookmarkStart w:id="11" w:name="_TOC_250043"/>
      <w:bookmarkStart w:id="12" w:name="_Toc65157518"/>
      <w:bookmarkStart w:id="13" w:name="_Toc65157589"/>
      <w:bookmarkStart w:id="14" w:name="_Toc133315005"/>
      <w:bookmarkStart w:id="15" w:name="_Toc145061297"/>
      <w:r w:rsidRPr="00D43575">
        <w:t xml:space="preserve">Související </w:t>
      </w:r>
      <w:bookmarkEnd w:id="11"/>
      <w:r w:rsidRPr="00D43575">
        <w:t>legislativa</w:t>
      </w:r>
      <w:bookmarkEnd w:id="12"/>
      <w:bookmarkEnd w:id="13"/>
      <w:bookmarkEnd w:id="14"/>
      <w:bookmarkEnd w:id="15"/>
    </w:p>
    <w:p w14:paraId="7CBC31BB" w14:textId="77777777" w:rsidR="00DC5BA3" w:rsidRPr="00FB3946" w:rsidRDefault="00DC5BA3" w:rsidP="00D43575">
      <w:pPr>
        <w:pStyle w:val="TextTZ"/>
        <w:numPr>
          <w:ilvl w:val="0"/>
          <w:numId w:val="7"/>
        </w:numPr>
        <w:rPr>
          <w:rFonts w:ascii="Times New Roman" w:hAnsi="Times New Roman" w:cs="Times New Roman"/>
          <w:sz w:val="22"/>
          <w:szCs w:val="22"/>
        </w:rPr>
      </w:pPr>
      <w:r w:rsidRPr="00FB3946">
        <w:rPr>
          <w:rFonts w:ascii="Times New Roman" w:hAnsi="Times New Roman" w:cs="Times New Roman"/>
          <w:sz w:val="22"/>
          <w:szCs w:val="22"/>
        </w:rPr>
        <w:t>zákon 183/2006 Sb., stavební zákon,</w:t>
      </w:r>
    </w:p>
    <w:p w14:paraId="5ACCBE61" w14:textId="77777777" w:rsidR="00DC5BA3" w:rsidRPr="00FB3946" w:rsidRDefault="00DC5BA3" w:rsidP="00D43575">
      <w:pPr>
        <w:pStyle w:val="TextTZ"/>
        <w:numPr>
          <w:ilvl w:val="0"/>
          <w:numId w:val="7"/>
        </w:numPr>
        <w:rPr>
          <w:rFonts w:ascii="Times New Roman" w:hAnsi="Times New Roman" w:cs="Times New Roman"/>
          <w:sz w:val="22"/>
          <w:szCs w:val="22"/>
        </w:rPr>
      </w:pPr>
      <w:r w:rsidRPr="00FB3946">
        <w:rPr>
          <w:rFonts w:ascii="Times New Roman" w:hAnsi="Times New Roman" w:cs="Times New Roman"/>
          <w:sz w:val="22"/>
          <w:szCs w:val="22"/>
        </w:rPr>
        <w:t>zákon 266/1994 Sb., o dráhách,</w:t>
      </w:r>
    </w:p>
    <w:p w14:paraId="7BB07B5B" w14:textId="77777777" w:rsidR="00DC5BA3" w:rsidRPr="00FB3946" w:rsidRDefault="00DC5BA3" w:rsidP="00D43575">
      <w:pPr>
        <w:pStyle w:val="TextTZ"/>
        <w:numPr>
          <w:ilvl w:val="0"/>
          <w:numId w:val="7"/>
        </w:numPr>
        <w:rPr>
          <w:rFonts w:ascii="Times New Roman" w:hAnsi="Times New Roman" w:cs="Times New Roman"/>
          <w:sz w:val="22"/>
          <w:szCs w:val="22"/>
        </w:rPr>
      </w:pPr>
      <w:r w:rsidRPr="00FB3946">
        <w:rPr>
          <w:rFonts w:ascii="Times New Roman" w:hAnsi="Times New Roman" w:cs="Times New Roman"/>
          <w:sz w:val="22"/>
          <w:szCs w:val="22"/>
        </w:rPr>
        <w:t>zákon 17/1992 Sb., o životním prostředí,</w:t>
      </w:r>
    </w:p>
    <w:p w14:paraId="3C795662" w14:textId="77777777" w:rsidR="00DC5BA3" w:rsidRPr="00FB3946" w:rsidRDefault="00DC5BA3" w:rsidP="00D43575">
      <w:pPr>
        <w:pStyle w:val="TextTZ"/>
        <w:numPr>
          <w:ilvl w:val="0"/>
          <w:numId w:val="7"/>
        </w:numPr>
        <w:rPr>
          <w:rFonts w:ascii="Times New Roman" w:hAnsi="Times New Roman" w:cs="Times New Roman"/>
          <w:sz w:val="22"/>
          <w:szCs w:val="22"/>
        </w:rPr>
      </w:pPr>
      <w:r w:rsidRPr="00FB3946">
        <w:rPr>
          <w:rFonts w:ascii="Times New Roman" w:hAnsi="Times New Roman" w:cs="Times New Roman"/>
          <w:sz w:val="22"/>
          <w:szCs w:val="22"/>
        </w:rPr>
        <w:t>zákon 185/2001 Sb., o odpadech,</w:t>
      </w:r>
    </w:p>
    <w:p w14:paraId="15F3BF0D" w14:textId="77777777" w:rsidR="00DC5BA3" w:rsidRPr="00FB3946" w:rsidRDefault="00DC5BA3" w:rsidP="00D43575">
      <w:pPr>
        <w:pStyle w:val="TextTZ"/>
        <w:numPr>
          <w:ilvl w:val="0"/>
          <w:numId w:val="7"/>
        </w:numPr>
        <w:rPr>
          <w:rFonts w:ascii="Times New Roman" w:hAnsi="Times New Roman" w:cs="Times New Roman"/>
          <w:sz w:val="22"/>
          <w:szCs w:val="22"/>
        </w:rPr>
      </w:pPr>
      <w:r w:rsidRPr="00FB3946">
        <w:rPr>
          <w:rFonts w:ascii="Times New Roman" w:hAnsi="Times New Roman" w:cs="Times New Roman"/>
          <w:sz w:val="22"/>
          <w:szCs w:val="22"/>
        </w:rPr>
        <w:t>zákon 262/2006 Sb., zákoník práce,</w:t>
      </w:r>
    </w:p>
    <w:p w14:paraId="42F51A35" w14:textId="77777777" w:rsidR="00DC5BA3" w:rsidRPr="00FB3946" w:rsidRDefault="00DC5BA3" w:rsidP="00D43575">
      <w:pPr>
        <w:pStyle w:val="TextTZ"/>
        <w:numPr>
          <w:ilvl w:val="0"/>
          <w:numId w:val="7"/>
        </w:numPr>
        <w:rPr>
          <w:rFonts w:ascii="Times New Roman" w:hAnsi="Times New Roman" w:cs="Times New Roman"/>
          <w:sz w:val="22"/>
          <w:szCs w:val="22"/>
        </w:rPr>
      </w:pPr>
      <w:r w:rsidRPr="00FB3946">
        <w:rPr>
          <w:rFonts w:ascii="Times New Roman" w:hAnsi="Times New Roman" w:cs="Times New Roman"/>
          <w:sz w:val="22"/>
          <w:szCs w:val="22"/>
        </w:rPr>
        <w:t>zákon 309/2006 Sb., zajištění dalších podmínek bezpečnosti a ochrany zdraví při práci,</w:t>
      </w:r>
    </w:p>
    <w:p w14:paraId="4FFB3DD7" w14:textId="77777777" w:rsidR="00DC5BA3" w:rsidRPr="00FB3946" w:rsidRDefault="00DC5BA3" w:rsidP="00D43575">
      <w:pPr>
        <w:pStyle w:val="TextTZ"/>
        <w:numPr>
          <w:ilvl w:val="0"/>
          <w:numId w:val="7"/>
        </w:numPr>
        <w:rPr>
          <w:rFonts w:ascii="Times New Roman" w:hAnsi="Times New Roman" w:cs="Times New Roman"/>
          <w:sz w:val="22"/>
          <w:szCs w:val="22"/>
        </w:rPr>
      </w:pPr>
      <w:r w:rsidRPr="00FB3946">
        <w:rPr>
          <w:rFonts w:ascii="Times New Roman" w:hAnsi="Times New Roman" w:cs="Times New Roman"/>
          <w:sz w:val="22"/>
          <w:szCs w:val="22"/>
        </w:rPr>
        <w:t>zákon 174/1968 Sb., o státním odborném dozoru nad bezpečností práce,</w:t>
      </w:r>
    </w:p>
    <w:p w14:paraId="74805218" w14:textId="77777777" w:rsidR="00DC5BA3" w:rsidRPr="00FB3946" w:rsidRDefault="00DC5BA3" w:rsidP="00D43575">
      <w:pPr>
        <w:pStyle w:val="TextTZ"/>
        <w:numPr>
          <w:ilvl w:val="0"/>
          <w:numId w:val="7"/>
        </w:numPr>
        <w:rPr>
          <w:rFonts w:ascii="Times New Roman" w:hAnsi="Times New Roman" w:cs="Times New Roman"/>
          <w:sz w:val="22"/>
          <w:szCs w:val="22"/>
        </w:rPr>
      </w:pPr>
      <w:r w:rsidRPr="00FB3946">
        <w:rPr>
          <w:rFonts w:ascii="Times New Roman" w:hAnsi="Times New Roman" w:cs="Times New Roman"/>
          <w:sz w:val="22"/>
          <w:szCs w:val="22"/>
        </w:rPr>
        <w:t>zákon 133/1985 Sb., o požární ochraně,</w:t>
      </w:r>
    </w:p>
    <w:p w14:paraId="79DA5F9F" w14:textId="77777777" w:rsidR="00DC5BA3" w:rsidRPr="00FB3946" w:rsidRDefault="00DC5BA3" w:rsidP="00D43575">
      <w:pPr>
        <w:pStyle w:val="TextTZ"/>
        <w:numPr>
          <w:ilvl w:val="0"/>
          <w:numId w:val="7"/>
        </w:numPr>
        <w:rPr>
          <w:rFonts w:ascii="Times New Roman" w:hAnsi="Times New Roman" w:cs="Times New Roman"/>
          <w:sz w:val="22"/>
          <w:szCs w:val="22"/>
        </w:rPr>
      </w:pPr>
      <w:r w:rsidRPr="00FB3946">
        <w:rPr>
          <w:rFonts w:ascii="Times New Roman" w:hAnsi="Times New Roman" w:cs="Times New Roman"/>
          <w:sz w:val="22"/>
          <w:szCs w:val="22"/>
        </w:rPr>
        <w:t>nařízení vlády 178/2001 Sb., podmínky ochrany zdraví zaměstnanců,</w:t>
      </w:r>
    </w:p>
    <w:p w14:paraId="49934F2C" w14:textId="77777777" w:rsidR="00DC5BA3" w:rsidRPr="00FB3946" w:rsidRDefault="00DC5BA3" w:rsidP="00D43575">
      <w:pPr>
        <w:pStyle w:val="TextTZ"/>
        <w:numPr>
          <w:ilvl w:val="0"/>
          <w:numId w:val="7"/>
        </w:numPr>
        <w:rPr>
          <w:rFonts w:ascii="Times New Roman" w:hAnsi="Times New Roman" w:cs="Times New Roman"/>
          <w:sz w:val="22"/>
          <w:szCs w:val="22"/>
        </w:rPr>
      </w:pPr>
      <w:r w:rsidRPr="00FB3946">
        <w:rPr>
          <w:rFonts w:ascii="Times New Roman" w:hAnsi="Times New Roman" w:cs="Times New Roman"/>
          <w:sz w:val="22"/>
          <w:szCs w:val="22"/>
        </w:rPr>
        <w:t>nařízení vlády 502/2000 Sb., o ochraně před účinky hluku a vibrací,</w:t>
      </w:r>
    </w:p>
    <w:p w14:paraId="335120EE" w14:textId="77777777" w:rsidR="00DC5BA3" w:rsidRPr="00FB3946" w:rsidRDefault="00DC5BA3" w:rsidP="00D43575">
      <w:pPr>
        <w:pStyle w:val="TextTZ"/>
        <w:numPr>
          <w:ilvl w:val="0"/>
          <w:numId w:val="7"/>
        </w:numPr>
        <w:rPr>
          <w:rFonts w:ascii="Times New Roman" w:hAnsi="Times New Roman" w:cs="Times New Roman"/>
          <w:sz w:val="22"/>
          <w:szCs w:val="22"/>
        </w:rPr>
      </w:pPr>
      <w:r w:rsidRPr="00FB3946">
        <w:rPr>
          <w:rFonts w:ascii="Times New Roman" w:hAnsi="Times New Roman" w:cs="Times New Roman"/>
          <w:sz w:val="22"/>
          <w:szCs w:val="22"/>
        </w:rPr>
        <w:t>nařízení vlády 591/2006 Sb., požadavky na bezpečnost a ochranu zdraví při práci na staveništích,</w:t>
      </w:r>
    </w:p>
    <w:p w14:paraId="4A690B0C" w14:textId="77777777" w:rsidR="00DC5BA3" w:rsidRPr="00FB3946" w:rsidRDefault="00DC5BA3" w:rsidP="00D43575">
      <w:pPr>
        <w:pStyle w:val="TextTZ"/>
        <w:numPr>
          <w:ilvl w:val="0"/>
          <w:numId w:val="7"/>
        </w:numPr>
        <w:rPr>
          <w:rFonts w:ascii="Times New Roman" w:hAnsi="Times New Roman" w:cs="Times New Roman"/>
          <w:sz w:val="22"/>
          <w:szCs w:val="22"/>
        </w:rPr>
      </w:pPr>
      <w:r w:rsidRPr="00FB3946">
        <w:rPr>
          <w:rFonts w:ascii="Times New Roman" w:hAnsi="Times New Roman" w:cs="Times New Roman"/>
          <w:sz w:val="22"/>
          <w:szCs w:val="22"/>
        </w:rPr>
        <w:t>vyhláška 177/1995 Sb., stavební a technický řád drah,</w:t>
      </w:r>
    </w:p>
    <w:p w14:paraId="3AD9BB3A" w14:textId="77777777" w:rsidR="00DC5BA3" w:rsidRPr="00FB3946" w:rsidRDefault="00DC5BA3" w:rsidP="00D43575">
      <w:pPr>
        <w:pStyle w:val="TextTZ"/>
        <w:numPr>
          <w:ilvl w:val="0"/>
          <w:numId w:val="7"/>
        </w:numPr>
        <w:rPr>
          <w:rFonts w:ascii="Times New Roman" w:hAnsi="Times New Roman" w:cs="Times New Roman"/>
          <w:sz w:val="22"/>
          <w:szCs w:val="22"/>
        </w:rPr>
      </w:pPr>
      <w:r w:rsidRPr="00FB3946">
        <w:rPr>
          <w:rFonts w:ascii="Times New Roman" w:hAnsi="Times New Roman" w:cs="Times New Roman"/>
          <w:sz w:val="22"/>
          <w:szCs w:val="22"/>
        </w:rPr>
        <w:t>vyhláška 146/2008 Sb., o rozsahu a obsahu projektové dokumentace dopravních staveb,</w:t>
      </w:r>
    </w:p>
    <w:p w14:paraId="4DF0812D" w14:textId="77777777" w:rsidR="00DC5BA3" w:rsidRPr="00FB3946" w:rsidRDefault="00DC5BA3" w:rsidP="00D43575">
      <w:pPr>
        <w:pStyle w:val="TextTZ"/>
        <w:numPr>
          <w:ilvl w:val="0"/>
          <w:numId w:val="7"/>
        </w:numPr>
        <w:rPr>
          <w:rFonts w:ascii="Times New Roman" w:hAnsi="Times New Roman" w:cs="Times New Roman"/>
          <w:sz w:val="22"/>
          <w:szCs w:val="22"/>
        </w:rPr>
      </w:pPr>
      <w:r w:rsidRPr="00FB3946">
        <w:rPr>
          <w:rFonts w:ascii="Times New Roman" w:hAnsi="Times New Roman" w:cs="Times New Roman"/>
          <w:sz w:val="22"/>
          <w:szCs w:val="22"/>
        </w:rPr>
        <w:t>vyhláška 50/1978 Sb., o odborné způsobilosti v elektrotechnice,</w:t>
      </w:r>
    </w:p>
    <w:p w14:paraId="1E9884C6" w14:textId="77777777" w:rsidR="00DC5BA3" w:rsidRPr="00FB3946" w:rsidRDefault="00DC5BA3" w:rsidP="00D43575">
      <w:pPr>
        <w:pStyle w:val="TextTZ"/>
        <w:numPr>
          <w:ilvl w:val="0"/>
          <w:numId w:val="7"/>
        </w:numPr>
        <w:rPr>
          <w:rFonts w:ascii="Times New Roman" w:hAnsi="Times New Roman" w:cs="Times New Roman"/>
          <w:sz w:val="22"/>
          <w:szCs w:val="22"/>
        </w:rPr>
      </w:pPr>
      <w:r w:rsidRPr="00FB3946">
        <w:rPr>
          <w:rFonts w:ascii="Times New Roman" w:hAnsi="Times New Roman" w:cs="Times New Roman"/>
          <w:sz w:val="22"/>
          <w:szCs w:val="22"/>
        </w:rPr>
        <w:t>vyhláška 77/1965 Sb., o výcviku, způsobilosti a registraci obsluh stavebních strojů,</w:t>
      </w:r>
    </w:p>
    <w:p w14:paraId="5C2A6935" w14:textId="77777777" w:rsidR="00DC5BA3" w:rsidRPr="00FB3946" w:rsidRDefault="00DC5BA3" w:rsidP="00D43575">
      <w:pPr>
        <w:pStyle w:val="TextTZ"/>
        <w:numPr>
          <w:ilvl w:val="0"/>
          <w:numId w:val="7"/>
        </w:numPr>
        <w:rPr>
          <w:rFonts w:ascii="Times New Roman" w:hAnsi="Times New Roman" w:cs="Times New Roman"/>
          <w:sz w:val="22"/>
          <w:szCs w:val="22"/>
        </w:rPr>
      </w:pPr>
      <w:r w:rsidRPr="00FB3946">
        <w:rPr>
          <w:rFonts w:ascii="Times New Roman" w:hAnsi="Times New Roman" w:cs="Times New Roman"/>
          <w:sz w:val="22"/>
          <w:szCs w:val="22"/>
        </w:rPr>
        <w:t>a další (vše v aktuálním znění v době zpracování dokumentace), zejména prováděcí vyhlášky výše uvedených zákonů. Tyto předpisy jsou v platném znění závazné pro dodavatele PS.</w:t>
      </w:r>
    </w:p>
    <w:p w14:paraId="621308D1" w14:textId="77777777" w:rsidR="00DC5BA3" w:rsidRPr="00FB3946" w:rsidRDefault="00DC5BA3" w:rsidP="00DC5BA3">
      <w:pPr>
        <w:pStyle w:val="Zkladntext"/>
        <w:spacing w:before="9"/>
        <w:rPr>
          <w:rFonts w:ascii="Times New Roman" w:hAnsi="Times New Roman"/>
          <w:sz w:val="22"/>
          <w:szCs w:val="28"/>
        </w:rPr>
      </w:pPr>
    </w:p>
    <w:p w14:paraId="0F462FB7" w14:textId="77777777" w:rsidR="00DC5BA3" w:rsidRPr="00D43575" w:rsidRDefault="00DC5BA3" w:rsidP="00D43575">
      <w:pPr>
        <w:pStyle w:val="Hlavnnadpis"/>
        <w:numPr>
          <w:ilvl w:val="1"/>
          <w:numId w:val="12"/>
        </w:numPr>
      </w:pPr>
      <w:bookmarkStart w:id="16" w:name="_TOC_250042"/>
      <w:bookmarkStart w:id="17" w:name="_Toc65157519"/>
      <w:bookmarkStart w:id="18" w:name="_Toc65157590"/>
      <w:bookmarkStart w:id="19" w:name="_Toc133315006"/>
      <w:bookmarkStart w:id="20" w:name="_Toc145061298"/>
      <w:r w:rsidRPr="00D43575">
        <w:t xml:space="preserve">Související předpisy </w:t>
      </w:r>
      <w:bookmarkEnd w:id="16"/>
      <w:r w:rsidRPr="00D43575">
        <w:t>Správy železnic</w:t>
      </w:r>
      <w:bookmarkEnd w:id="17"/>
      <w:bookmarkEnd w:id="18"/>
      <w:bookmarkEnd w:id="19"/>
      <w:bookmarkEnd w:id="20"/>
    </w:p>
    <w:p w14:paraId="12A147A4" w14:textId="77777777" w:rsidR="00DC5BA3" w:rsidRPr="00FB3946" w:rsidRDefault="00DC5BA3" w:rsidP="00D43575">
      <w:pPr>
        <w:pStyle w:val="TextTZ"/>
        <w:numPr>
          <w:ilvl w:val="0"/>
          <w:numId w:val="7"/>
        </w:numPr>
        <w:rPr>
          <w:rFonts w:ascii="Times New Roman" w:hAnsi="Times New Roman" w:cs="Times New Roman"/>
          <w:sz w:val="22"/>
          <w:szCs w:val="22"/>
        </w:rPr>
      </w:pPr>
      <w:r w:rsidRPr="00FB3946">
        <w:rPr>
          <w:rFonts w:ascii="Times New Roman" w:hAnsi="Times New Roman" w:cs="Times New Roman"/>
          <w:sz w:val="22"/>
          <w:szCs w:val="22"/>
        </w:rPr>
        <w:t>Směrnice č. 11/2006 Dokumentace pro přípravu staveb na železničních drahách celostátních a regionálních,</w:t>
      </w:r>
    </w:p>
    <w:p w14:paraId="50460EFB" w14:textId="77777777" w:rsidR="00DC5BA3" w:rsidRPr="00FB3946" w:rsidRDefault="00DC5BA3" w:rsidP="00D43575">
      <w:pPr>
        <w:pStyle w:val="TextTZ"/>
        <w:numPr>
          <w:ilvl w:val="0"/>
          <w:numId w:val="7"/>
        </w:numPr>
        <w:rPr>
          <w:rFonts w:ascii="Times New Roman" w:hAnsi="Times New Roman" w:cs="Times New Roman"/>
          <w:sz w:val="22"/>
          <w:szCs w:val="22"/>
        </w:rPr>
      </w:pPr>
      <w:r w:rsidRPr="00FB3946">
        <w:rPr>
          <w:rFonts w:ascii="Times New Roman" w:hAnsi="Times New Roman" w:cs="Times New Roman"/>
          <w:sz w:val="22"/>
          <w:szCs w:val="22"/>
        </w:rPr>
        <w:t>Směrnice č. 30/2008 Zásady rekonstrukce celostátních drah České republiky nezařazených do evropského železničního systému,</w:t>
      </w:r>
    </w:p>
    <w:p w14:paraId="2AB99A10" w14:textId="77777777" w:rsidR="00DC5BA3" w:rsidRPr="00FB3946" w:rsidRDefault="00DC5BA3" w:rsidP="00D43575">
      <w:pPr>
        <w:pStyle w:val="TextTZ"/>
        <w:numPr>
          <w:ilvl w:val="0"/>
          <w:numId w:val="7"/>
        </w:numPr>
        <w:rPr>
          <w:rFonts w:ascii="Times New Roman" w:hAnsi="Times New Roman" w:cs="Times New Roman"/>
          <w:sz w:val="22"/>
          <w:szCs w:val="22"/>
        </w:rPr>
      </w:pPr>
      <w:r w:rsidRPr="00FB3946">
        <w:rPr>
          <w:rFonts w:ascii="Times New Roman" w:hAnsi="Times New Roman" w:cs="Times New Roman"/>
          <w:sz w:val="22"/>
          <w:szCs w:val="22"/>
        </w:rPr>
        <w:t>Směrnice č.34/2007 Směrnice pro uvádění do provozu výrobků, které jsou součástí sdělovacích a zabezpečovacích zařízení a zařízení elektrotechniky a energetiky, na železniční dopravní cestě ve vlastnictví státu státní organizace Správa železniční dopravní cesty ve znění změn</w:t>
      </w:r>
    </w:p>
    <w:p w14:paraId="2D581A5A" w14:textId="77777777" w:rsidR="00DC5BA3" w:rsidRPr="00FB3946" w:rsidRDefault="00DC5BA3" w:rsidP="00D43575">
      <w:pPr>
        <w:pStyle w:val="TextTZ"/>
        <w:numPr>
          <w:ilvl w:val="0"/>
          <w:numId w:val="7"/>
        </w:numPr>
        <w:rPr>
          <w:rFonts w:ascii="Times New Roman" w:hAnsi="Times New Roman" w:cs="Times New Roman"/>
          <w:sz w:val="22"/>
          <w:szCs w:val="22"/>
        </w:rPr>
      </w:pPr>
      <w:r w:rsidRPr="00FB3946">
        <w:rPr>
          <w:rFonts w:ascii="Times New Roman" w:hAnsi="Times New Roman" w:cs="Times New Roman"/>
          <w:sz w:val="22"/>
          <w:szCs w:val="22"/>
        </w:rPr>
        <w:t>Směrnice GŘ SŽDC č. 35 – kterou se stanovují technické specifikace vlakových rádiových zařízení a zásady pro jejich přípravu a realizaci na železniční dopravní cestě ve vlastnictví státu;</w:t>
      </w:r>
    </w:p>
    <w:p w14:paraId="27F7AD90" w14:textId="77777777" w:rsidR="00DC5BA3" w:rsidRPr="00FB3946" w:rsidRDefault="00DC5BA3" w:rsidP="00D43575">
      <w:pPr>
        <w:pStyle w:val="TextTZ"/>
        <w:numPr>
          <w:ilvl w:val="0"/>
          <w:numId w:val="7"/>
        </w:numPr>
        <w:rPr>
          <w:rFonts w:ascii="Times New Roman" w:hAnsi="Times New Roman" w:cs="Times New Roman"/>
          <w:sz w:val="22"/>
          <w:szCs w:val="22"/>
        </w:rPr>
      </w:pPr>
      <w:r w:rsidRPr="00FB3946">
        <w:rPr>
          <w:rFonts w:ascii="Times New Roman" w:hAnsi="Times New Roman" w:cs="Times New Roman"/>
          <w:sz w:val="22"/>
          <w:szCs w:val="22"/>
        </w:rPr>
        <w:t>Směrnice č. 50/2008 Požadavky na odbornou způsobilost dodavatelů při činnostech na drahách provozovaných státní organizací Správa železniční dopravní cesty,</w:t>
      </w:r>
    </w:p>
    <w:p w14:paraId="63CA2FFF" w14:textId="77777777" w:rsidR="00DC5BA3" w:rsidRPr="00FB3946" w:rsidRDefault="00DC5BA3" w:rsidP="00D43575">
      <w:pPr>
        <w:pStyle w:val="TextTZ"/>
        <w:numPr>
          <w:ilvl w:val="0"/>
          <w:numId w:val="7"/>
        </w:numPr>
        <w:rPr>
          <w:rFonts w:ascii="Times New Roman" w:hAnsi="Times New Roman" w:cs="Times New Roman"/>
          <w:sz w:val="22"/>
          <w:szCs w:val="22"/>
        </w:rPr>
      </w:pPr>
      <w:r w:rsidRPr="00FB3946">
        <w:rPr>
          <w:rFonts w:ascii="Times New Roman" w:hAnsi="Times New Roman" w:cs="Times New Roman"/>
          <w:sz w:val="22"/>
          <w:szCs w:val="22"/>
        </w:rPr>
        <w:t>TS 1/2006-ZS Dálkové ovládání zabezpečovacího zařízení,</w:t>
      </w:r>
    </w:p>
    <w:p w14:paraId="5EA03CCD" w14:textId="77777777" w:rsidR="00DC5BA3" w:rsidRPr="00FB3946" w:rsidRDefault="00DC5BA3" w:rsidP="00127128">
      <w:pPr>
        <w:pStyle w:val="TextTZ"/>
        <w:ind w:left="720"/>
        <w:rPr>
          <w:rFonts w:ascii="Times New Roman" w:hAnsi="Times New Roman" w:cs="Times New Roman"/>
          <w:sz w:val="22"/>
          <w:szCs w:val="22"/>
        </w:rPr>
      </w:pPr>
    </w:p>
    <w:p w14:paraId="44496548" w14:textId="77777777" w:rsidR="00DC5BA3" w:rsidRPr="00FB3946" w:rsidRDefault="00DC5BA3" w:rsidP="00D43575">
      <w:pPr>
        <w:pStyle w:val="TextTZ"/>
        <w:numPr>
          <w:ilvl w:val="0"/>
          <w:numId w:val="7"/>
        </w:numPr>
        <w:rPr>
          <w:rFonts w:ascii="Times New Roman" w:hAnsi="Times New Roman" w:cs="Times New Roman"/>
          <w:sz w:val="22"/>
          <w:szCs w:val="22"/>
        </w:rPr>
      </w:pPr>
      <w:r w:rsidRPr="00FB3946">
        <w:rPr>
          <w:rFonts w:ascii="Times New Roman" w:hAnsi="Times New Roman" w:cs="Times New Roman"/>
          <w:sz w:val="22"/>
          <w:szCs w:val="22"/>
        </w:rPr>
        <w:t>TS 2/2008-ZSE Technické specifikace pro dálkovou diagnostiku technologických systémů železniční dopravní cesty</w:t>
      </w:r>
    </w:p>
    <w:p w14:paraId="4EBF48B5" w14:textId="77777777" w:rsidR="00DC5BA3" w:rsidRPr="00FB3946" w:rsidRDefault="00DC5BA3" w:rsidP="00D43575">
      <w:pPr>
        <w:pStyle w:val="TextTZ"/>
        <w:numPr>
          <w:ilvl w:val="0"/>
          <w:numId w:val="7"/>
        </w:numPr>
        <w:rPr>
          <w:rFonts w:ascii="Times New Roman" w:hAnsi="Times New Roman" w:cs="Times New Roman"/>
          <w:sz w:val="22"/>
          <w:szCs w:val="22"/>
        </w:rPr>
      </w:pPr>
      <w:r w:rsidRPr="00FB3946">
        <w:rPr>
          <w:rFonts w:ascii="Times New Roman" w:hAnsi="Times New Roman" w:cs="Times New Roman"/>
          <w:sz w:val="22"/>
          <w:szCs w:val="22"/>
        </w:rPr>
        <w:t>TS 6/2010-</w:t>
      </w:r>
      <w:proofErr w:type="gramStart"/>
      <w:r w:rsidRPr="00FB3946">
        <w:rPr>
          <w:rFonts w:ascii="Times New Roman" w:hAnsi="Times New Roman" w:cs="Times New Roman"/>
          <w:sz w:val="22"/>
          <w:szCs w:val="22"/>
        </w:rPr>
        <w:t>S</w:t>
      </w:r>
      <w:proofErr w:type="gramEnd"/>
      <w:r w:rsidRPr="00FB3946">
        <w:rPr>
          <w:rFonts w:ascii="Times New Roman" w:hAnsi="Times New Roman" w:cs="Times New Roman"/>
          <w:sz w:val="22"/>
          <w:szCs w:val="22"/>
        </w:rPr>
        <w:t xml:space="preserve"> Technické specifikace systémů, zařízení a výrobků. Výběr a projektování dotykového terminálu telefonního </w:t>
      </w:r>
      <w:proofErr w:type="spellStart"/>
      <w:r w:rsidRPr="00FB3946">
        <w:rPr>
          <w:rFonts w:ascii="Times New Roman" w:hAnsi="Times New Roman" w:cs="Times New Roman"/>
          <w:sz w:val="22"/>
          <w:szCs w:val="22"/>
        </w:rPr>
        <w:t>zapojovače</w:t>
      </w:r>
      <w:proofErr w:type="spellEnd"/>
    </w:p>
    <w:p w14:paraId="1B552185" w14:textId="77777777" w:rsidR="00DC5BA3" w:rsidRPr="00FB3946" w:rsidRDefault="00DC5BA3" w:rsidP="00D43575">
      <w:pPr>
        <w:pStyle w:val="TextTZ"/>
        <w:numPr>
          <w:ilvl w:val="0"/>
          <w:numId w:val="7"/>
        </w:numPr>
        <w:rPr>
          <w:rFonts w:ascii="Times New Roman" w:hAnsi="Times New Roman" w:cs="Times New Roman"/>
          <w:sz w:val="22"/>
          <w:szCs w:val="22"/>
        </w:rPr>
      </w:pPr>
      <w:r w:rsidRPr="00FB3946">
        <w:rPr>
          <w:rFonts w:ascii="Times New Roman" w:hAnsi="Times New Roman" w:cs="Times New Roman"/>
          <w:sz w:val="22"/>
          <w:szCs w:val="22"/>
        </w:rPr>
        <w:t>TS 1/2014-SZ Technické specifikace pro kamerové systémy na železničních přejezdech</w:t>
      </w:r>
    </w:p>
    <w:p w14:paraId="2BF3B605" w14:textId="77777777" w:rsidR="00DC5BA3" w:rsidRPr="00FB3946" w:rsidRDefault="00DC5BA3" w:rsidP="00D43575">
      <w:pPr>
        <w:pStyle w:val="TextTZ"/>
        <w:numPr>
          <w:ilvl w:val="0"/>
          <w:numId w:val="7"/>
        </w:numPr>
        <w:rPr>
          <w:rFonts w:ascii="Times New Roman" w:hAnsi="Times New Roman" w:cs="Times New Roman"/>
          <w:sz w:val="22"/>
          <w:szCs w:val="22"/>
        </w:rPr>
      </w:pPr>
      <w:r w:rsidRPr="00FB3946">
        <w:rPr>
          <w:rFonts w:ascii="Times New Roman" w:hAnsi="Times New Roman" w:cs="Times New Roman"/>
          <w:sz w:val="22"/>
          <w:szCs w:val="22"/>
        </w:rPr>
        <w:t>TS 3/2014-</w:t>
      </w:r>
      <w:proofErr w:type="gramStart"/>
      <w:r w:rsidRPr="00FB3946">
        <w:rPr>
          <w:rFonts w:ascii="Times New Roman" w:hAnsi="Times New Roman" w:cs="Times New Roman"/>
          <w:sz w:val="22"/>
          <w:szCs w:val="22"/>
        </w:rPr>
        <w:t>S</w:t>
      </w:r>
      <w:proofErr w:type="gramEnd"/>
      <w:r w:rsidRPr="00FB3946">
        <w:rPr>
          <w:rFonts w:ascii="Times New Roman" w:hAnsi="Times New Roman" w:cs="Times New Roman"/>
          <w:sz w:val="22"/>
          <w:szCs w:val="22"/>
        </w:rPr>
        <w:t xml:space="preserve"> Technické specifikace systémů, zařízení a výrobků. Funkce STOP v systému GSM-R. Vydání I</w:t>
      </w:r>
    </w:p>
    <w:p w14:paraId="3F9ABB54" w14:textId="77777777" w:rsidR="00DC5BA3" w:rsidRPr="00FB3946" w:rsidRDefault="00DC5BA3" w:rsidP="00D43575">
      <w:pPr>
        <w:pStyle w:val="TextTZ"/>
        <w:numPr>
          <w:ilvl w:val="0"/>
          <w:numId w:val="7"/>
        </w:numPr>
        <w:rPr>
          <w:rFonts w:ascii="Times New Roman" w:hAnsi="Times New Roman" w:cs="Times New Roman"/>
          <w:sz w:val="22"/>
          <w:szCs w:val="22"/>
        </w:rPr>
      </w:pPr>
      <w:r w:rsidRPr="00FB3946">
        <w:rPr>
          <w:rFonts w:ascii="Times New Roman" w:hAnsi="Times New Roman" w:cs="Times New Roman"/>
          <w:sz w:val="22"/>
          <w:szCs w:val="22"/>
        </w:rPr>
        <w:t>44764/09-OAE Základní technické specifikace optických kabelů a jejich příslušenství v telekomunikační síti SŽDC</w:t>
      </w:r>
    </w:p>
    <w:p w14:paraId="2E11535E" w14:textId="77777777" w:rsidR="00DC5BA3" w:rsidRPr="00FB3946" w:rsidRDefault="00DC5BA3" w:rsidP="00D43575">
      <w:pPr>
        <w:pStyle w:val="TextTZ"/>
        <w:numPr>
          <w:ilvl w:val="0"/>
          <w:numId w:val="7"/>
        </w:numPr>
        <w:rPr>
          <w:rFonts w:ascii="Times New Roman" w:hAnsi="Times New Roman" w:cs="Times New Roman"/>
          <w:sz w:val="22"/>
          <w:szCs w:val="22"/>
        </w:rPr>
      </w:pPr>
      <w:r w:rsidRPr="00FB3946">
        <w:rPr>
          <w:rFonts w:ascii="Times New Roman" w:hAnsi="Times New Roman" w:cs="Times New Roman"/>
          <w:sz w:val="22"/>
          <w:szCs w:val="22"/>
        </w:rPr>
        <w:t xml:space="preserve"> 5641/2016-SŽDC-O14 Gestorský výklad k Technickým specifikacím SŽDC 2/2008-ZSE,</w:t>
      </w:r>
    </w:p>
    <w:p w14:paraId="69B80C6C" w14:textId="4BDD5FA8" w:rsidR="00DC5BA3" w:rsidRPr="00FB3946" w:rsidRDefault="00DC5BA3" w:rsidP="00D43575">
      <w:pPr>
        <w:pStyle w:val="TextTZ"/>
        <w:numPr>
          <w:ilvl w:val="0"/>
          <w:numId w:val="7"/>
        </w:numPr>
        <w:rPr>
          <w:rFonts w:ascii="Times New Roman" w:hAnsi="Times New Roman" w:cs="Times New Roman"/>
          <w:sz w:val="22"/>
          <w:szCs w:val="22"/>
        </w:rPr>
      </w:pPr>
      <w:r w:rsidRPr="00FB3946">
        <w:rPr>
          <w:rFonts w:ascii="Times New Roman" w:hAnsi="Times New Roman" w:cs="Times New Roman"/>
          <w:sz w:val="22"/>
          <w:szCs w:val="22"/>
        </w:rPr>
        <w:t>Předpis SŽ S3 Železniční svršek,</w:t>
      </w:r>
    </w:p>
    <w:p w14:paraId="54C16BD1" w14:textId="607626E4" w:rsidR="00DC5BA3" w:rsidRPr="00FB3946" w:rsidRDefault="00DC5BA3" w:rsidP="00D43575">
      <w:pPr>
        <w:pStyle w:val="TextTZ"/>
        <w:numPr>
          <w:ilvl w:val="0"/>
          <w:numId w:val="7"/>
        </w:numPr>
        <w:rPr>
          <w:rFonts w:ascii="Times New Roman" w:hAnsi="Times New Roman" w:cs="Times New Roman"/>
          <w:sz w:val="22"/>
          <w:szCs w:val="22"/>
        </w:rPr>
      </w:pPr>
      <w:r w:rsidRPr="00FB3946">
        <w:rPr>
          <w:rFonts w:ascii="Times New Roman" w:hAnsi="Times New Roman" w:cs="Times New Roman"/>
          <w:sz w:val="22"/>
          <w:szCs w:val="22"/>
        </w:rPr>
        <w:t>Předpis SŽ S4 Železniční spodek,</w:t>
      </w:r>
    </w:p>
    <w:p w14:paraId="1B520FF0" w14:textId="51E0163E" w:rsidR="00DC5BA3" w:rsidRPr="00FB3946" w:rsidRDefault="00DC5BA3" w:rsidP="00D43575">
      <w:pPr>
        <w:pStyle w:val="TextTZ"/>
        <w:numPr>
          <w:ilvl w:val="0"/>
          <w:numId w:val="7"/>
        </w:numPr>
        <w:rPr>
          <w:rFonts w:ascii="Times New Roman" w:hAnsi="Times New Roman" w:cs="Times New Roman"/>
          <w:sz w:val="22"/>
          <w:szCs w:val="22"/>
        </w:rPr>
      </w:pPr>
      <w:r w:rsidRPr="00FB3946">
        <w:rPr>
          <w:rFonts w:ascii="Times New Roman" w:hAnsi="Times New Roman" w:cs="Times New Roman"/>
          <w:sz w:val="22"/>
          <w:szCs w:val="22"/>
        </w:rPr>
        <w:t>Předpis SŽ Bp1 Předpis o bezpečnosti a ochraně zdraví při práci,</w:t>
      </w:r>
    </w:p>
    <w:p w14:paraId="3CF5AFCB" w14:textId="315F5803" w:rsidR="00127128" w:rsidRDefault="00127128" w:rsidP="00D43575">
      <w:pPr>
        <w:pStyle w:val="TextTZ"/>
        <w:numPr>
          <w:ilvl w:val="0"/>
          <w:numId w:val="7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Předpis </w:t>
      </w:r>
      <w:r w:rsidRPr="00127128">
        <w:rPr>
          <w:rFonts w:ascii="Times New Roman" w:hAnsi="Times New Roman" w:cs="Times New Roman"/>
          <w:sz w:val="22"/>
          <w:szCs w:val="22"/>
        </w:rPr>
        <w:t>SŽ Zam1 Předpis o odborné způsobilosti a znalosti osob při provozování dráhy a drážní dopravy</w:t>
      </w:r>
    </w:p>
    <w:p w14:paraId="70683F38" w14:textId="3F550D8D" w:rsidR="00DC5BA3" w:rsidRPr="00FB3946" w:rsidRDefault="00127128" w:rsidP="00D43575">
      <w:pPr>
        <w:pStyle w:val="TextTZ"/>
        <w:numPr>
          <w:ilvl w:val="0"/>
          <w:numId w:val="7"/>
        </w:numPr>
        <w:rPr>
          <w:rFonts w:ascii="Times New Roman" w:hAnsi="Times New Roman" w:cs="Times New Roman"/>
          <w:sz w:val="22"/>
          <w:szCs w:val="22"/>
        </w:rPr>
      </w:pPr>
      <w:r w:rsidRPr="00127128">
        <w:rPr>
          <w:rFonts w:ascii="Times New Roman" w:hAnsi="Times New Roman" w:cs="Times New Roman"/>
          <w:sz w:val="22"/>
          <w:szCs w:val="22"/>
        </w:rPr>
        <w:t xml:space="preserve"> </w:t>
      </w:r>
      <w:r w:rsidR="00DC5BA3" w:rsidRPr="00FB3946">
        <w:rPr>
          <w:rFonts w:ascii="Times New Roman" w:hAnsi="Times New Roman" w:cs="Times New Roman"/>
          <w:sz w:val="22"/>
          <w:szCs w:val="22"/>
        </w:rPr>
        <w:t>a další (vše v aktuálním znění v době zpracování projektu). Tyto předpisy jsou v platném znění závazné pro dodavatele PS.</w:t>
      </w:r>
    </w:p>
    <w:p w14:paraId="6A4E2F6B" w14:textId="77777777" w:rsidR="00DC5BA3" w:rsidRPr="00FB3946" w:rsidRDefault="00DC5BA3" w:rsidP="00DC5BA3">
      <w:pPr>
        <w:pStyle w:val="Zkladntext"/>
        <w:spacing w:before="1"/>
        <w:rPr>
          <w:rFonts w:ascii="Times New Roman" w:hAnsi="Times New Roman"/>
          <w:sz w:val="22"/>
          <w:szCs w:val="28"/>
        </w:rPr>
      </w:pPr>
    </w:p>
    <w:p w14:paraId="547E0140" w14:textId="77777777" w:rsidR="00DC5BA3" w:rsidRPr="00FB3946" w:rsidRDefault="00DC5BA3" w:rsidP="00DC5BA3">
      <w:pPr>
        <w:pStyle w:val="Zkladntext"/>
        <w:spacing w:before="1"/>
        <w:rPr>
          <w:rFonts w:ascii="Times New Roman" w:hAnsi="Times New Roman"/>
          <w:sz w:val="22"/>
          <w:szCs w:val="28"/>
        </w:rPr>
      </w:pPr>
    </w:p>
    <w:p w14:paraId="0102C4E1" w14:textId="77777777" w:rsidR="00DC5BA3" w:rsidRPr="00D43575" w:rsidRDefault="00DC5BA3" w:rsidP="00D43575">
      <w:pPr>
        <w:pStyle w:val="Hlavnnadpis"/>
        <w:numPr>
          <w:ilvl w:val="1"/>
          <w:numId w:val="12"/>
        </w:numPr>
      </w:pPr>
      <w:bookmarkStart w:id="21" w:name="_TOC_250041"/>
      <w:bookmarkStart w:id="22" w:name="_Toc65157520"/>
      <w:bookmarkStart w:id="23" w:name="_Toc65157591"/>
      <w:bookmarkStart w:id="24" w:name="_Toc133315007"/>
      <w:bookmarkStart w:id="25" w:name="_Toc145061299"/>
      <w:r w:rsidRPr="00D43575">
        <w:t xml:space="preserve">Související technické normy a </w:t>
      </w:r>
      <w:bookmarkEnd w:id="21"/>
      <w:r w:rsidRPr="00D43575">
        <w:t>podmínky</w:t>
      </w:r>
      <w:bookmarkEnd w:id="22"/>
      <w:bookmarkEnd w:id="23"/>
      <w:bookmarkEnd w:id="24"/>
      <w:bookmarkEnd w:id="25"/>
    </w:p>
    <w:p w14:paraId="624789EF" w14:textId="77777777" w:rsidR="00DC5BA3" w:rsidRPr="00FB3946" w:rsidRDefault="00DC5BA3" w:rsidP="00D43575">
      <w:pPr>
        <w:pStyle w:val="TextTZ"/>
        <w:numPr>
          <w:ilvl w:val="0"/>
          <w:numId w:val="7"/>
        </w:numPr>
        <w:rPr>
          <w:rFonts w:ascii="Times New Roman" w:hAnsi="Times New Roman" w:cs="Times New Roman"/>
          <w:sz w:val="22"/>
          <w:szCs w:val="22"/>
        </w:rPr>
      </w:pPr>
      <w:r w:rsidRPr="00FB3946">
        <w:rPr>
          <w:rFonts w:ascii="Times New Roman" w:hAnsi="Times New Roman" w:cs="Times New Roman"/>
          <w:sz w:val="22"/>
          <w:szCs w:val="22"/>
        </w:rPr>
        <w:t>ČSN 33 1500 Elektrotechnické předpisy – Revize elektrických zařízení</w:t>
      </w:r>
    </w:p>
    <w:p w14:paraId="6D837761" w14:textId="77777777" w:rsidR="00DC5BA3" w:rsidRPr="00FB3946" w:rsidRDefault="00DC5BA3" w:rsidP="00D43575">
      <w:pPr>
        <w:pStyle w:val="TextTZ"/>
        <w:numPr>
          <w:ilvl w:val="0"/>
          <w:numId w:val="7"/>
        </w:numPr>
        <w:rPr>
          <w:rFonts w:ascii="Times New Roman" w:hAnsi="Times New Roman" w:cs="Times New Roman"/>
          <w:sz w:val="22"/>
          <w:szCs w:val="22"/>
        </w:rPr>
      </w:pPr>
      <w:r w:rsidRPr="00FB3946">
        <w:rPr>
          <w:rFonts w:ascii="Times New Roman" w:hAnsi="Times New Roman" w:cs="Times New Roman"/>
          <w:sz w:val="22"/>
          <w:szCs w:val="22"/>
        </w:rPr>
        <w:t>ČSN 33 2000-</w:t>
      </w:r>
      <w:proofErr w:type="gramStart"/>
      <w:r w:rsidRPr="00FB3946">
        <w:rPr>
          <w:rFonts w:ascii="Times New Roman" w:hAnsi="Times New Roman" w:cs="Times New Roman"/>
          <w:sz w:val="22"/>
          <w:szCs w:val="22"/>
        </w:rPr>
        <w:t>4-41ed</w:t>
      </w:r>
      <w:proofErr w:type="gramEnd"/>
      <w:r w:rsidRPr="00FB3946">
        <w:rPr>
          <w:rFonts w:ascii="Times New Roman" w:hAnsi="Times New Roman" w:cs="Times New Roman"/>
          <w:sz w:val="22"/>
          <w:szCs w:val="22"/>
        </w:rPr>
        <w:t>.2 Elektrické instalace nízkého napětí – Část 4-41: Ochranná opatření pro zajištění bezpečnosti – Ochrana před úrazem elektrickým proudem</w:t>
      </w:r>
    </w:p>
    <w:p w14:paraId="6787BC92" w14:textId="77777777" w:rsidR="00DC5BA3" w:rsidRPr="00FB3946" w:rsidRDefault="00DC5BA3" w:rsidP="00D43575">
      <w:pPr>
        <w:pStyle w:val="TextTZ"/>
        <w:numPr>
          <w:ilvl w:val="0"/>
          <w:numId w:val="7"/>
        </w:numPr>
        <w:rPr>
          <w:rFonts w:ascii="Times New Roman" w:hAnsi="Times New Roman" w:cs="Times New Roman"/>
          <w:sz w:val="22"/>
          <w:szCs w:val="22"/>
        </w:rPr>
      </w:pPr>
      <w:r w:rsidRPr="00FB3946">
        <w:rPr>
          <w:rFonts w:ascii="Times New Roman" w:hAnsi="Times New Roman" w:cs="Times New Roman"/>
          <w:sz w:val="22"/>
          <w:szCs w:val="22"/>
        </w:rPr>
        <w:lastRenderedPageBreak/>
        <w:t>ČSN 33 2000-6 Elektrické instalace nízkého napětí – Část 6: Revize</w:t>
      </w:r>
    </w:p>
    <w:p w14:paraId="5D5A2273" w14:textId="77777777" w:rsidR="00DC5BA3" w:rsidRPr="00FB3946" w:rsidRDefault="00DC5BA3" w:rsidP="00D43575">
      <w:pPr>
        <w:pStyle w:val="TextTZ"/>
        <w:numPr>
          <w:ilvl w:val="0"/>
          <w:numId w:val="7"/>
        </w:numPr>
        <w:rPr>
          <w:rFonts w:ascii="Times New Roman" w:hAnsi="Times New Roman" w:cs="Times New Roman"/>
          <w:sz w:val="22"/>
          <w:szCs w:val="22"/>
        </w:rPr>
      </w:pPr>
      <w:r w:rsidRPr="00FB3946">
        <w:rPr>
          <w:rFonts w:ascii="Times New Roman" w:hAnsi="Times New Roman" w:cs="Times New Roman"/>
          <w:sz w:val="22"/>
          <w:szCs w:val="22"/>
        </w:rPr>
        <w:t>ČSN EN 50110-1 ed.2 Obsluha a práce na elektrických zařízeních</w:t>
      </w:r>
    </w:p>
    <w:p w14:paraId="65E887D1" w14:textId="77777777" w:rsidR="00DC5BA3" w:rsidRPr="00FB3946" w:rsidRDefault="00DC5BA3" w:rsidP="00D43575">
      <w:pPr>
        <w:pStyle w:val="TextTZ"/>
        <w:numPr>
          <w:ilvl w:val="0"/>
          <w:numId w:val="7"/>
        </w:numPr>
        <w:rPr>
          <w:rFonts w:ascii="Times New Roman" w:hAnsi="Times New Roman" w:cs="Times New Roman"/>
          <w:sz w:val="22"/>
          <w:szCs w:val="22"/>
        </w:rPr>
      </w:pPr>
      <w:r w:rsidRPr="00FB3946">
        <w:rPr>
          <w:rFonts w:ascii="Times New Roman" w:hAnsi="Times New Roman" w:cs="Times New Roman"/>
          <w:sz w:val="22"/>
          <w:szCs w:val="22"/>
        </w:rPr>
        <w:t xml:space="preserve">ČSN EN 50121-4 </w:t>
      </w:r>
      <w:proofErr w:type="spellStart"/>
      <w:r w:rsidRPr="00FB3946">
        <w:rPr>
          <w:rFonts w:ascii="Times New Roman" w:hAnsi="Times New Roman" w:cs="Times New Roman"/>
          <w:sz w:val="22"/>
          <w:szCs w:val="22"/>
        </w:rPr>
        <w:t>ed</w:t>
      </w:r>
      <w:proofErr w:type="spellEnd"/>
      <w:r w:rsidRPr="00FB3946">
        <w:rPr>
          <w:rFonts w:ascii="Times New Roman" w:hAnsi="Times New Roman" w:cs="Times New Roman"/>
          <w:sz w:val="22"/>
          <w:szCs w:val="22"/>
        </w:rPr>
        <w:t xml:space="preserve">. 3 Drážní </w:t>
      </w:r>
      <w:proofErr w:type="gramStart"/>
      <w:r w:rsidRPr="00FB3946">
        <w:rPr>
          <w:rFonts w:ascii="Times New Roman" w:hAnsi="Times New Roman" w:cs="Times New Roman"/>
          <w:sz w:val="22"/>
          <w:szCs w:val="22"/>
        </w:rPr>
        <w:t>zařízení - Elektromagnetická</w:t>
      </w:r>
      <w:proofErr w:type="gramEnd"/>
      <w:r w:rsidRPr="00FB3946">
        <w:rPr>
          <w:rFonts w:ascii="Times New Roman" w:hAnsi="Times New Roman" w:cs="Times New Roman"/>
          <w:sz w:val="22"/>
          <w:szCs w:val="22"/>
        </w:rPr>
        <w:t xml:space="preserve"> kompatibilita - Část 4: Emise a odolnost zabezpečovacích a sdělovacích zařízení</w:t>
      </w:r>
    </w:p>
    <w:p w14:paraId="24AF484D" w14:textId="77777777" w:rsidR="00DC5BA3" w:rsidRPr="00FB3946" w:rsidRDefault="00DC5BA3" w:rsidP="00D43575">
      <w:pPr>
        <w:pStyle w:val="TextTZ"/>
        <w:numPr>
          <w:ilvl w:val="0"/>
          <w:numId w:val="7"/>
        </w:numPr>
        <w:rPr>
          <w:rFonts w:ascii="Times New Roman" w:hAnsi="Times New Roman" w:cs="Times New Roman"/>
          <w:sz w:val="22"/>
          <w:szCs w:val="22"/>
        </w:rPr>
      </w:pPr>
      <w:r w:rsidRPr="00FB3946">
        <w:rPr>
          <w:rFonts w:ascii="Times New Roman" w:hAnsi="Times New Roman" w:cs="Times New Roman"/>
          <w:sz w:val="22"/>
          <w:szCs w:val="22"/>
        </w:rPr>
        <w:t xml:space="preserve">ČSN EN 50129 Drážní </w:t>
      </w:r>
      <w:proofErr w:type="gramStart"/>
      <w:r w:rsidRPr="00FB3946">
        <w:rPr>
          <w:rFonts w:ascii="Times New Roman" w:hAnsi="Times New Roman" w:cs="Times New Roman"/>
          <w:sz w:val="22"/>
          <w:szCs w:val="22"/>
        </w:rPr>
        <w:t>zařízení - Sdělovací</w:t>
      </w:r>
      <w:proofErr w:type="gramEnd"/>
      <w:r w:rsidRPr="00FB3946">
        <w:rPr>
          <w:rFonts w:ascii="Times New Roman" w:hAnsi="Times New Roman" w:cs="Times New Roman"/>
          <w:sz w:val="22"/>
          <w:szCs w:val="22"/>
        </w:rPr>
        <w:t xml:space="preserve"> a zabezpečovací systémy a systémy zpracování dat - Elektronické zabezpečovací systémy</w:t>
      </w:r>
    </w:p>
    <w:p w14:paraId="7375709C" w14:textId="77777777" w:rsidR="00DC5BA3" w:rsidRPr="00FB3946" w:rsidRDefault="00DC5BA3" w:rsidP="00D43575">
      <w:pPr>
        <w:pStyle w:val="TextTZ"/>
        <w:numPr>
          <w:ilvl w:val="0"/>
          <w:numId w:val="7"/>
        </w:numPr>
        <w:rPr>
          <w:rFonts w:ascii="Times New Roman" w:hAnsi="Times New Roman" w:cs="Times New Roman"/>
          <w:sz w:val="22"/>
          <w:szCs w:val="22"/>
        </w:rPr>
      </w:pPr>
      <w:r w:rsidRPr="00FB3946">
        <w:rPr>
          <w:rFonts w:ascii="Times New Roman" w:hAnsi="Times New Roman" w:cs="Times New Roman"/>
          <w:sz w:val="22"/>
          <w:szCs w:val="22"/>
        </w:rPr>
        <w:t xml:space="preserve">ČSN EN 50159 Drážní </w:t>
      </w:r>
      <w:proofErr w:type="gramStart"/>
      <w:r w:rsidRPr="00FB3946">
        <w:rPr>
          <w:rFonts w:ascii="Times New Roman" w:hAnsi="Times New Roman" w:cs="Times New Roman"/>
          <w:sz w:val="22"/>
          <w:szCs w:val="22"/>
        </w:rPr>
        <w:t>zařízení - Sdělovací</w:t>
      </w:r>
      <w:proofErr w:type="gramEnd"/>
      <w:r w:rsidRPr="00FB3946">
        <w:rPr>
          <w:rFonts w:ascii="Times New Roman" w:hAnsi="Times New Roman" w:cs="Times New Roman"/>
          <w:sz w:val="22"/>
          <w:szCs w:val="22"/>
        </w:rPr>
        <w:t xml:space="preserve"> a zabezpečovací systémy a systémy zpracování dat - Komunikace v přenosových zabezpečovacích systémech</w:t>
      </w:r>
    </w:p>
    <w:p w14:paraId="7B6E0B2D" w14:textId="77777777" w:rsidR="00DC5BA3" w:rsidRPr="00FB3946" w:rsidRDefault="00DC5BA3" w:rsidP="00D43575">
      <w:pPr>
        <w:pStyle w:val="TextTZ"/>
        <w:numPr>
          <w:ilvl w:val="0"/>
          <w:numId w:val="7"/>
        </w:numPr>
        <w:rPr>
          <w:rFonts w:ascii="Times New Roman" w:hAnsi="Times New Roman" w:cs="Times New Roman"/>
          <w:sz w:val="22"/>
          <w:szCs w:val="22"/>
        </w:rPr>
      </w:pPr>
      <w:r w:rsidRPr="00FB3946">
        <w:rPr>
          <w:rFonts w:ascii="Times New Roman" w:hAnsi="Times New Roman" w:cs="Times New Roman"/>
          <w:sz w:val="22"/>
          <w:szCs w:val="22"/>
        </w:rPr>
        <w:t>ČSN 73 6005 Prostorové uspořádání sítí technického vybavení</w:t>
      </w:r>
    </w:p>
    <w:p w14:paraId="47AFBCF3" w14:textId="77777777" w:rsidR="00DC5BA3" w:rsidRPr="00FB3946" w:rsidRDefault="00DC5BA3" w:rsidP="00D43575">
      <w:pPr>
        <w:pStyle w:val="TextTZ"/>
        <w:numPr>
          <w:ilvl w:val="0"/>
          <w:numId w:val="7"/>
        </w:numPr>
        <w:rPr>
          <w:rFonts w:ascii="Times New Roman" w:hAnsi="Times New Roman" w:cs="Times New Roman"/>
          <w:sz w:val="22"/>
          <w:szCs w:val="22"/>
        </w:rPr>
      </w:pPr>
      <w:r w:rsidRPr="00FB3946">
        <w:rPr>
          <w:rFonts w:ascii="Times New Roman" w:hAnsi="Times New Roman" w:cs="Times New Roman"/>
          <w:sz w:val="22"/>
          <w:szCs w:val="22"/>
        </w:rPr>
        <w:t>TNŽ 34 2090 Železniční sdělovací zařízení</w:t>
      </w:r>
    </w:p>
    <w:p w14:paraId="3BF09D01" w14:textId="77777777" w:rsidR="00DC5BA3" w:rsidRPr="00FB3946" w:rsidRDefault="00DC5BA3" w:rsidP="00D43575">
      <w:pPr>
        <w:pStyle w:val="TextTZ"/>
        <w:numPr>
          <w:ilvl w:val="0"/>
          <w:numId w:val="7"/>
        </w:numPr>
        <w:rPr>
          <w:rFonts w:ascii="Times New Roman" w:hAnsi="Times New Roman" w:cs="Times New Roman"/>
          <w:sz w:val="22"/>
          <w:szCs w:val="22"/>
        </w:rPr>
      </w:pPr>
      <w:r w:rsidRPr="00FB3946">
        <w:rPr>
          <w:rFonts w:ascii="Times New Roman" w:hAnsi="Times New Roman" w:cs="Times New Roman"/>
          <w:sz w:val="22"/>
          <w:szCs w:val="22"/>
        </w:rPr>
        <w:t>TNŽ 34 2571 Rozhlasová zařízení pro řízení železniční dopravy</w:t>
      </w:r>
    </w:p>
    <w:p w14:paraId="18C40A54" w14:textId="77777777" w:rsidR="00DC5BA3" w:rsidRPr="00FB3946" w:rsidRDefault="00DC5BA3" w:rsidP="00D43575">
      <w:pPr>
        <w:pStyle w:val="TextTZ"/>
        <w:numPr>
          <w:ilvl w:val="0"/>
          <w:numId w:val="7"/>
        </w:numPr>
        <w:rPr>
          <w:rFonts w:ascii="Times New Roman" w:hAnsi="Times New Roman" w:cs="Times New Roman"/>
          <w:sz w:val="22"/>
          <w:szCs w:val="22"/>
        </w:rPr>
      </w:pPr>
      <w:r w:rsidRPr="00FB3946">
        <w:rPr>
          <w:rFonts w:ascii="Times New Roman" w:hAnsi="Times New Roman" w:cs="Times New Roman"/>
          <w:sz w:val="22"/>
          <w:szCs w:val="22"/>
        </w:rPr>
        <w:t>TNŽ 34 2572 Železniční rozhlasové zařízení pro informování cestujících</w:t>
      </w:r>
    </w:p>
    <w:p w14:paraId="33CCFFA0" w14:textId="77777777" w:rsidR="00DC5BA3" w:rsidRPr="00FB3946" w:rsidRDefault="00DC5BA3" w:rsidP="00D43575">
      <w:pPr>
        <w:pStyle w:val="TextTZ"/>
        <w:numPr>
          <w:ilvl w:val="0"/>
          <w:numId w:val="7"/>
        </w:numPr>
        <w:rPr>
          <w:rFonts w:ascii="Times New Roman" w:hAnsi="Times New Roman" w:cs="Times New Roman"/>
          <w:sz w:val="22"/>
          <w:szCs w:val="22"/>
        </w:rPr>
      </w:pPr>
      <w:r w:rsidRPr="00FB3946">
        <w:rPr>
          <w:rFonts w:ascii="Times New Roman" w:hAnsi="Times New Roman" w:cs="Times New Roman"/>
          <w:sz w:val="22"/>
          <w:szCs w:val="22"/>
        </w:rPr>
        <w:t>TNŽ 34 2858 Železniční radiové sítě</w:t>
      </w:r>
    </w:p>
    <w:p w14:paraId="5A775F10" w14:textId="77777777" w:rsidR="00DC5BA3" w:rsidRPr="00FB3946" w:rsidRDefault="00DC5BA3" w:rsidP="00DC5BA3">
      <w:pPr>
        <w:pStyle w:val="Zkladntext"/>
        <w:spacing w:before="162"/>
        <w:ind w:left="118"/>
        <w:rPr>
          <w:rFonts w:ascii="Times New Roman" w:hAnsi="Times New Roman"/>
          <w:sz w:val="22"/>
          <w:szCs w:val="22"/>
          <w:lang w:val="cs-CZ" w:eastAsia="cs-CZ"/>
        </w:rPr>
      </w:pPr>
      <w:r w:rsidRPr="00FB3946">
        <w:rPr>
          <w:rFonts w:ascii="Times New Roman" w:hAnsi="Times New Roman"/>
          <w:sz w:val="22"/>
          <w:szCs w:val="22"/>
          <w:lang w:val="cs-CZ" w:eastAsia="cs-CZ"/>
        </w:rPr>
        <w:t>S nimi související normy, vyhlášky, katalogy přístrojů a zařízení platné v době jejího zpracování.</w:t>
      </w:r>
    </w:p>
    <w:p w14:paraId="3086BCA9" w14:textId="77777777" w:rsidR="00DC5BA3" w:rsidRPr="00FB3946" w:rsidRDefault="00DC5BA3" w:rsidP="00DC5BA3">
      <w:pPr>
        <w:rPr>
          <w:rFonts w:eastAsia="Courier New"/>
          <w:sz w:val="28"/>
        </w:rPr>
      </w:pPr>
    </w:p>
    <w:p w14:paraId="3C005CB0" w14:textId="77777777" w:rsidR="00DC5BA3" w:rsidRPr="00D43575" w:rsidRDefault="00DC5BA3" w:rsidP="00D43575">
      <w:pPr>
        <w:pStyle w:val="Hlavnnadpis"/>
        <w:numPr>
          <w:ilvl w:val="1"/>
          <w:numId w:val="12"/>
        </w:numPr>
      </w:pPr>
      <w:bookmarkStart w:id="26" w:name="_Toc65157521"/>
      <w:bookmarkStart w:id="27" w:name="_Toc65157592"/>
      <w:bookmarkStart w:id="28" w:name="_Toc133315008"/>
      <w:bookmarkStart w:id="29" w:name="_Toc145061300"/>
      <w:r w:rsidRPr="00D43575">
        <w:t>Odchylky od platných norem a předpisů</w:t>
      </w:r>
      <w:bookmarkEnd w:id="26"/>
      <w:bookmarkEnd w:id="27"/>
      <w:bookmarkEnd w:id="28"/>
      <w:bookmarkEnd w:id="29"/>
    </w:p>
    <w:p w14:paraId="74F095BD" w14:textId="77777777" w:rsidR="00DC5BA3" w:rsidRPr="00FB3946" w:rsidRDefault="00DC5BA3" w:rsidP="00DC5BA3">
      <w:pPr>
        <w:pStyle w:val="TextTZ"/>
        <w:ind w:left="360"/>
        <w:rPr>
          <w:rFonts w:ascii="Times New Roman" w:hAnsi="Times New Roman" w:cs="Times New Roman"/>
          <w:sz w:val="22"/>
          <w:szCs w:val="22"/>
        </w:rPr>
      </w:pPr>
      <w:r w:rsidRPr="00FB3946">
        <w:rPr>
          <w:rFonts w:ascii="Times New Roman" w:hAnsi="Times New Roman" w:cs="Times New Roman"/>
          <w:sz w:val="22"/>
          <w:szCs w:val="22"/>
        </w:rPr>
        <w:t>Projektová dokumentace byla zpracována v souladu s platnými normami a ostatními předpisy na ně navazujícími. Žádné výjimky z norem a předpisů nejsou navrhovány.</w:t>
      </w:r>
    </w:p>
    <w:p w14:paraId="4CAD70A4" w14:textId="77777777" w:rsidR="00DC5BA3" w:rsidRPr="00FB3946" w:rsidRDefault="00DC5BA3" w:rsidP="00DC5BA3">
      <w:pPr>
        <w:rPr>
          <w:rFonts w:eastAsia="Courier New"/>
          <w:sz w:val="28"/>
        </w:rPr>
      </w:pPr>
    </w:p>
    <w:p w14:paraId="34C71C85" w14:textId="77777777" w:rsidR="00DC5BA3" w:rsidRPr="00D43575" w:rsidRDefault="00DC5BA3" w:rsidP="00D43575">
      <w:pPr>
        <w:pStyle w:val="Hlavnnadpis"/>
        <w:numPr>
          <w:ilvl w:val="1"/>
          <w:numId w:val="12"/>
        </w:numPr>
      </w:pPr>
      <w:bookmarkStart w:id="30" w:name="_Toc65157522"/>
      <w:bookmarkStart w:id="31" w:name="_Toc65157593"/>
      <w:bookmarkStart w:id="32" w:name="_Toc133315009"/>
      <w:bookmarkStart w:id="33" w:name="_Toc145061301"/>
      <w:r w:rsidRPr="00D43575">
        <w:t>Technické řešení požadavků na interoperabilitu</w:t>
      </w:r>
      <w:bookmarkEnd w:id="30"/>
      <w:bookmarkEnd w:id="31"/>
      <w:bookmarkEnd w:id="32"/>
      <w:bookmarkEnd w:id="33"/>
    </w:p>
    <w:p w14:paraId="559DE518" w14:textId="77777777" w:rsidR="00DC5BA3" w:rsidRPr="00FB3946" w:rsidRDefault="00DC5BA3" w:rsidP="00DC5BA3">
      <w:pPr>
        <w:pStyle w:val="TextTZ"/>
        <w:ind w:left="360"/>
        <w:rPr>
          <w:rFonts w:ascii="Times New Roman" w:hAnsi="Times New Roman" w:cs="Times New Roman"/>
          <w:sz w:val="22"/>
          <w:szCs w:val="22"/>
        </w:rPr>
      </w:pPr>
      <w:r w:rsidRPr="00FB3946">
        <w:rPr>
          <w:rFonts w:ascii="Times New Roman" w:hAnsi="Times New Roman" w:cs="Times New Roman"/>
          <w:sz w:val="22"/>
          <w:szCs w:val="22"/>
        </w:rPr>
        <w:t>Zařízení budované v tomto PS svým obsahem není sledováno ve směrnicích interoperability.</w:t>
      </w:r>
    </w:p>
    <w:p w14:paraId="59FFFD2D" w14:textId="77777777" w:rsidR="00DC5BA3" w:rsidRPr="00FB3946" w:rsidRDefault="00DC5BA3" w:rsidP="00DC5BA3">
      <w:pPr>
        <w:pStyle w:val="1Normlnodstavec"/>
        <w:rPr>
          <w:rFonts w:ascii="Times New Roman" w:hAnsi="Times New Roman" w:cs="Times New Roman"/>
          <w:sz w:val="22"/>
          <w:szCs w:val="24"/>
        </w:rPr>
      </w:pPr>
    </w:p>
    <w:p w14:paraId="1E2537A2" w14:textId="77777777" w:rsidR="00DC5BA3" w:rsidRPr="00FB3946" w:rsidRDefault="00DC5BA3" w:rsidP="00DC5BA3">
      <w:pPr>
        <w:pStyle w:val="1Normlnodstavec"/>
        <w:rPr>
          <w:rFonts w:ascii="Times New Roman" w:hAnsi="Times New Roman" w:cs="Times New Roman"/>
          <w:sz w:val="22"/>
          <w:szCs w:val="24"/>
        </w:rPr>
      </w:pPr>
    </w:p>
    <w:p w14:paraId="262EDE62" w14:textId="77777777" w:rsidR="00DC5BA3" w:rsidRPr="00FB3946" w:rsidRDefault="00DC5BA3" w:rsidP="00DC5BA3">
      <w:pPr>
        <w:pStyle w:val="1Normlnodstavec"/>
        <w:rPr>
          <w:rFonts w:ascii="Times New Roman" w:hAnsi="Times New Roman" w:cs="Times New Roman"/>
          <w:sz w:val="22"/>
          <w:szCs w:val="24"/>
        </w:rPr>
      </w:pPr>
    </w:p>
    <w:p w14:paraId="14CB6010" w14:textId="77777777" w:rsidR="00DC5BA3" w:rsidRPr="00FB3946" w:rsidRDefault="00DC5BA3" w:rsidP="00DC5BA3">
      <w:pPr>
        <w:pStyle w:val="1Normlnodstavec"/>
        <w:rPr>
          <w:rFonts w:ascii="Times New Roman" w:hAnsi="Times New Roman" w:cs="Times New Roman"/>
          <w:sz w:val="22"/>
          <w:szCs w:val="24"/>
        </w:rPr>
      </w:pPr>
    </w:p>
    <w:p w14:paraId="49379103" w14:textId="77777777" w:rsidR="00DC5BA3" w:rsidRPr="00FB3946" w:rsidRDefault="00DC5BA3" w:rsidP="00DC5BA3">
      <w:pPr>
        <w:pStyle w:val="1Normlnodstavec"/>
        <w:rPr>
          <w:rFonts w:ascii="Times New Roman" w:hAnsi="Times New Roman" w:cs="Times New Roman"/>
          <w:sz w:val="22"/>
          <w:szCs w:val="24"/>
        </w:rPr>
      </w:pPr>
    </w:p>
    <w:p w14:paraId="1CE08FC5" w14:textId="77777777" w:rsidR="00DC5BA3" w:rsidRPr="00FB3946" w:rsidRDefault="00DC5BA3" w:rsidP="00DC5BA3">
      <w:pPr>
        <w:pStyle w:val="1Normlnodstavec"/>
        <w:rPr>
          <w:rFonts w:ascii="Times New Roman" w:hAnsi="Times New Roman" w:cs="Times New Roman"/>
          <w:sz w:val="22"/>
          <w:szCs w:val="24"/>
        </w:rPr>
      </w:pPr>
    </w:p>
    <w:p w14:paraId="6650E18F" w14:textId="77777777" w:rsidR="00DC5BA3" w:rsidRPr="00FB3946" w:rsidRDefault="00DC5BA3" w:rsidP="00DC5BA3">
      <w:pPr>
        <w:pStyle w:val="1Normlnodstavec"/>
        <w:rPr>
          <w:rFonts w:ascii="Times New Roman" w:hAnsi="Times New Roman" w:cs="Times New Roman"/>
          <w:sz w:val="22"/>
          <w:szCs w:val="24"/>
        </w:rPr>
      </w:pPr>
    </w:p>
    <w:p w14:paraId="7D414BF1" w14:textId="77777777" w:rsidR="00DC5BA3" w:rsidRPr="00FB3946" w:rsidRDefault="00DC5BA3" w:rsidP="00DC5BA3">
      <w:pPr>
        <w:pStyle w:val="1Normlnodstavec"/>
        <w:rPr>
          <w:rFonts w:ascii="Times New Roman" w:hAnsi="Times New Roman" w:cs="Times New Roman"/>
          <w:sz w:val="22"/>
          <w:szCs w:val="24"/>
        </w:rPr>
      </w:pPr>
    </w:p>
    <w:p w14:paraId="45740692" w14:textId="77777777" w:rsidR="00DC5BA3" w:rsidRPr="00FB3946" w:rsidRDefault="00DC5BA3" w:rsidP="00DC5BA3">
      <w:pPr>
        <w:pStyle w:val="1Normlnodstavec"/>
        <w:rPr>
          <w:rFonts w:ascii="Times New Roman" w:hAnsi="Times New Roman" w:cs="Times New Roman"/>
          <w:sz w:val="22"/>
          <w:szCs w:val="24"/>
        </w:rPr>
      </w:pPr>
    </w:p>
    <w:p w14:paraId="4908B03F" w14:textId="77777777" w:rsidR="00DC5BA3" w:rsidRPr="00FB3946" w:rsidRDefault="00DC5BA3" w:rsidP="00DC5BA3">
      <w:pPr>
        <w:pStyle w:val="1Normlnodstavec"/>
        <w:rPr>
          <w:rFonts w:ascii="Times New Roman" w:hAnsi="Times New Roman" w:cs="Times New Roman"/>
          <w:sz w:val="22"/>
          <w:szCs w:val="24"/>
        </w:rPr>
      </w:pPr>
    </w:p>
    <w:p w14:paraId="7D1325AB" w14:textId="77777777" w:rsidR="00DC5BA3" w:rsidRPr="00FB3946" w:rsidRDefault="00DC5BA3" w:rsidP="00DC5BA3">
      <w:pPr>
        <w:pStyle w:val="1Normlnodstavec"/>
        <w:rPr>
          <w:rFonts w:ascii="Times New Roman" w:hAnsi="Times New Roman" w:cs="Times New Roman"/>
          <w:sz w:val="22"/>
          <w:szCs w:val="24"/>
        </w:rPr>
      </w:pPr>
    </w:p>
    <w:p w14:paraId="04C10CDA" w14:textId="77777777" w:rsidR="00DC5BA3" w:rsidRPr="00FB3946" w:rsidRDefault="00DC5BA3" w:rsidP="00DC5BA3">
      <w:pPr>
        <w:pStyle w:val="1Normlnodstavec"/>
        <w:rPr>
          <w:rFonts w:ascii="Times New Roman" w:hAnsi="Times New Roman" w:cs="Times New Roman"/>
          <w:sz w:val="22"/>
          <w:szCs w:val="24"/>
        </w:rPr>
      </w:pPr>
    </w:p>
    <w:p w14:paraId="61E73EEE" w14:textId="77777777" w:rsidR="00DC5BA3" w:rsidRPr="00FB3946" w:rsidRDefault="00DC5BA3" w:rsidP="00DC5BA3">
      <w:pPr>
        <w:pStyle w:val="1Normlnodstavec"/>
        <w:rPr>
          <w:rFonts w:ascii="Times New Roman" w:hAnsi="Times New Roman" w:cs="Times New Roman"/>
          <w:sz w:val="22"/>
          <w:szCs w:val="24"/>
        </w:rPr>
      </w:pPr>
    </w:p>
    <w:p w14:paraId="6058E134" w14:textId="77777777" w:rsidR="00DC5BA3" w:rsidRPr="00FB3946" w:rsidRDefault="00DC5BA3" w:rsidP="00DC5BA3">
      <w:pPr>
        <w:pStyle w:val="1Normlnodstavec"/>
        <w:rPr>
          <w:rFonts w:ascii="Times New Roman" w:hAnsi="Times New Roman" w:cs="Times New Roman"/>
          <w:sz w:val="22"/>
          <w:szCs w:val="24"/>
        </w:rPr>
      </w:pPr>
    </w:p>
    <w:p w14:paraId="08A2A26A" w14:textId="77777777" w:rsidR="00DC5BA3" w:rsidRPr="00FB3946" w:rsidRDefault="00DC5BA3" w:rsidP="00DC5BA3">
      <w:pPr>
        <w:pStyle w:val="1Normlnodstavec"/>
        <w:rPr>
          <w:rFonts w:ascii="Times New Roman" w:hAnsi="Times New Roman" w:cs="Times New Roman"/>
          <w:sz w:val="22"/>
          <w:szCs w:val="24"/>
        </w:rPr>
      </w:pPr>
    </w:p>
    <w:p w14:paraId="03E49E25" w14:textId="77777777" w:rsidR="00DC5BA3" w:rsidRPr="00FB3946" w:rsidRDefault="00DC5BA3" w:rsidP="00DC5BA3">
      <w:pPr>
        <w:pStyle w:val="1Normlnodstavec"/>
        <w:rPr>
          <w:rFonts w:ascii="Times New Roman" w:hAnsi="Times New Roman" w:cs="Times New Roman"/>
          <w:sz w:val="22"/>
          <w:szCs w:val="24"/>
        </w:rPr>
      </w:pPr>
    </w:p>
    <w:p w14:paraId="5E7E8C27" w14:textId="77777777" w:rsidR="00DC5BA3" w:rsidRPr="00FB3946" w:rsidRDefault="00DC5BA3" w:rsidP="00DC5BA3">
      <w:pPr>
        <w:pStyle w:val="1Normlnodstavec"/>
        <w:rPr>
          <w:rFonts w:ascii="Times New Roman" w:hAnsi="Times New Roman" w:cs="Times New Roman"/>
          <w:sz w:val="22"/>
          <w:szCs w:val="24"/>
        </w:rPr>
      </w:pPr>
    </w:p>
    <w:p w14:paraId="25F3FE35" w14:textId="58C41E58" w:rsidR="00B31D2F" w:rsidRPr="00FB3946" w:rsidRDefault="00B31D2F" w:rsidP="00F22182">
      <w:pPr>
        <w:pStyle w:val="Hlavnnadpis"/>
        <w:rPr>
          <w:rFonts w:ascii="Times New Roman" w:hAnsi="Times New Roman" w:cs="Times New Roman"/>
          <w:sz w:val="28"/>
          <w:szCs w:val="32"/>
        </w:rPr>
      </w:pPr>
      <w:bookmarkStart w:id="34" w:name="_Toc145061302"/>
      <w:r w:rsidRPr="00FB3946">
        <w:rPr>
          <w:rFonts w:ascii="Times New Roman" w:hAnsi="Times New Roman" w:cs="Times New Roman"/>
          <w:sz w:val="28"/>
          <w:szCs w:val="32"/>
        </w:rPr>
        <w:lastRenderedPageBreak/>
        <w:t xml:space="preserve">Popis a zdůvodnění </w:t>
      </w:r>
      <w:r w:rsidR="00422468" w:rsidRPr="00FB3946">
        <w:rPr>
          <w:rFonts w:ascii="Times New Roman" w:hAnsi="Times New Roman" w:cs="Times New Roman"/>
          <w:sz w:val="28"/>
          <w:szCs w:val="32"/>
        </w:rPr>
        <w:t>navrženého technického řešení a hlavních technických parametrů</w:t>
      </w:r>
      <w:bookmarkEnd w:id="34"/>
    </w:p>
    <w:p w14:paraId="03D7D99B" w14:textId="77777777" w:rsidR="00F75A7D" w:rsidRPr="00FB3946" w:rsidRDefault="00F75A7D" w:rsidP="00F75A7D">
      <w:pPr>
        <w:pStyle w:val="Nadpis1a"/>
        <w:numPr>
          <w:ilvl w:val="0"/>
          <w:numId w:val="0"/>
        </w:numPr>
        <w:ind w:left="425"/>
        <w:rPr>
          <w:rFonts w:ascii="Times New Roman" w:hAnsi="Times New Roman" w:cs="Times New Roman"/>
        </w:rPr>
      </w:pPr>
    </w:p>
    <w:p w14:paraId="7CE564D0" w14:textId="5F59672C" w:rsidR="00F75A7D" w:rsidRPr="00FB3946" w:rsidRDefault="00F75A7D" w:rsidP="00F75A7D">
      <w:pPr>
        <w:pStyle w:val="Nadpis1a"/>
        <w:numPr>
          <w:ilvl w:val="0"/>
          <w:numId w:val="0"/>
        </w:numPr>
        <w:ind w:left="425"/>
        <w:rPr>
          <w:rFonts w:ascii="Times New Roman" w:hAnsi="Times New Roman" w:cs="Times New Roman"/>
        </w:rPr>
      </w:pPr>
      <w:r w:rsidRPr="00FB3946">
        <w:rPr>
          <w:rFonts w:ascii="Times New Roman" w:hAnsi="Times New Roman" w:cs="Times New Roman"/>
        </w:rPr>
        <w:t>PS 11-02-41 Kamerový systém na přejezdu P5279</w:t>
      </w:r>
    </w:p>
    <w:p w14:paraId="689EADBD" w14:textId="77777777" w:rsidR="00F75A7D" w:rsidRPr="00FB3946" w:rsidRDefault="00F75A7D" w:rsidP="00D43575">
      <w:pPr>
        <w:pStyle w:val="Odstavecseseznamem"/>
        <w:keepNext/>
        <w:numPr>
          <w:ilvl w:val="0"/>
          <w:numId w:val="11"/>
        </w:numPr>
        <w:spacing w:before="120" w:after="60"/>
        <w:contextualSpacing w:val="0"/>
        <w:outlineLvl w:val="1"/>
        <w:rPr>
          <w:b/>
          <w:bCs/>
          <w:i/>
          <w:iCs/>
          <w:vanish/>
          <w:sz w:val="22"/>
          <w:szCs w:val="22"/>
        </w:rPr>
      </w:pPr>
    </w:p>
    <w:p w14:paraId="742802F1" w14:textId="77777777" w:rsidR="00F75A7D" w:rsidRPr="00FB3946" w:rsidRDefault="00F75A7D" w:rsidP="00D43575">
      <w:pPr>
        <w:pStyle w:val="Odstavecseseznamem"/>
        <w:keepNext/>
        <w:numPr>
          <w:ilvl w:val="0"/>
          <w:numId w:val="11"/>
        </w:numPr>
        <w:spacing w:before="120" w:after="60"/>
        <w:contextualSpacing w:val="0"/>
        <w:outlineLvl w:val="1"/>
        <w:rPr>
          <w:b/>
          <w:bCs/>
          <w:i/>
          <w:iCs/>
          <w:vanish/>
          <w:sz w:val="22"/>
          <w:szCs w:val="22"/>
        </w:rPr>
      </w:pPr>
    </w:p>
    <w:p w14:paraId="022FCD7C" w14:textId="77777777" w:rsidR="00F75A7D" w:rsidRPr="00FB3946" w:rsidRDefault="00F75A7D" w:rsidP="00D43575">
      <w:pPr>
        <w:pStyle w:val="Odstavecseseznamem"/>
        <w:keepNext/>
        <w:numPr>
          <w:ilvl w:val="0"/>
          <w:numId w:val="11"/>
        </w:numPr>
        <w:spacing w:before="120" w:after="60"/>
        <w:contextualSpacing w:val="0"/>
        <w:outlineLvl w:val="1"/>
        <w:rPr>
          <w:b/>
          <w:bCs/>
          <w:i/>
          <w:iCs/>
          <w:vanish/>
          <w:sz w:val="22"/>
          <w:szCs w:val="22"/>
        </w:rPr>
      </w:pPr>
    </w:p>
    <w:p w14:paraId="42806719" w14:textId="77777777" w:rsidR="00D43575" w:rsidRPr="00D43575" w:rsidRDefault="00D43575" w:rsidP="00D43575">
      <w:pPr>
        <w:pStyle w:val="Odstavecseseznamem"/>
        <w:keepNext/>
        <w:numPr>
          <w:ilvl w:val="0"/>
          <w:numId w:val="13"/>
        </w:numPr>
        <w:spacing w:before="240" w:after="120" w:line="280" w:lineRule="exact"/>
        <w:contextualSpacing w:val="0"/>
        <w:jc w:val="both"/>
        <w:rPr>
          <w:rFonts w:ascii="Arial" w:hAnsi="Arial" w:cs="Calibri"/>
          <w:i/>
          <w:vanish/>
          <w:szCs w:val="28"/>
          <w:u w:val="single"/>
        </w:rPr>
      </w:pPr>
    </w:p>
    <w:p w14:paraId="3FE5E5F6" w14:textId="77777777" w:rsidR="00D43575" w:rsidRPr="00D43575" w:rsidRDefault="00D43575" w:rsidP="00D43575">
      <w:pPr>
        <w:pStyle w:val="Odstavecseseznamem"/>
        <w:keepNext/>
        <w:numPr>
          <w:ilvl w:val="0"/>
          <w:numId w:val="13"/>
        </w:numPr>
        <w:spacing w:before="240" w:after="120" w:line="280" w:lineRule="exact"/>
        <w:contextualSpacing w:val="0"/>
        <w:jc w:val="both"/>
        <w:rPr>
          <w:rFonts w:ascii="Arial" w:hAnsi="Arial" w:cs="Calibri"/>
          <w:i/>
          <w:vanish/>
          <w:szCs w:val="28"/>
          <w:u w:val="single"/>
        </w:rPr>
      </w:pPr>
    </w:p>
    <w:p w14:paraId="1F053DBD" w14:textId="77777777" w:rsidR="00D43575" w:rsidRPr="00D43575" w:rsidRDefault="00D43575" w:rsidP="00D43575">
      <w:pPr>
        <w:pStyle w:val="Odstavecseseznamem"/>
        <w:keepNext/>
        <w:numPr>
          <w:ilvl w:val="0"/>
          <w:numId w:val="13"/>
        </w:numPr>
        <w:spacing w:before="240" w:after="120" w:line="280" w:lineRule="exact"/>
        <w:contextualSpacing w:val="0"/>
        <w:jc w:val="both"/>
        <w:rPr>
          <w:rFonts w:ascii="Arial" w:hAnsi="Arial" w:cs="Calibri"/>
          <w:i/>
          <w:vanish/>
          <w:szCs w:val="28"/>
          <w:u w:val="single"/>
        </w:rPr>
      </w:pPr>
    </w:p>
    <w:p w14:paraId="1DC66E94" w14:textId="71B3EFD9" w:rsidR="00422468" w:rsidRPr="00D43575" w:rsidRDefault="00422468" w:rsidP="00D43575">
      <w:pPr>
        <w:pStyle w:val="Hlavnnadpis"/>
        <w:numPr>
          <w:ilvl w:val="1"/>
          <w:numId w:val="13"/>
        </w:numPr>
      </w:pPr>
      <w:bookmarkStart w:id="35" w:name="_Toc145061303"/>
      <w:r w:rsidRPr="00D43575">
        <w:t>Stávající stav</w:t>
      </w:r>
      <w:bookmarkEnd w:id="35"/>
    </w:p>
    <w:p w14:paraId="238780EF" w14:textId="166BC26F" w:rsidR="002473F7" w:rsidRPr="002473F7" w:rsidRDefault="00F75A7D" w:rsidP="002473F7">
      <w:pPr>
        <w:rPr>
          <w:sz w:val="22"/>
          <w:szCs w:val="22"/>
        </w:rPr>
      </w:pPr>
      <w:r w:rsidRPr="00FB3946">
        <w:rPr>
          <w:sz w:val="22"/>
          <w:szCs w:val="22"/>
        </w:rPr>
        <w:t>V současné době není přejezd vybaven kamerovým systémem.</w:t>
      </w:r>
      <w:r w:rsidR="00A61E6E" w:rsidRPr="00FB3946">
        <w:rPr>
          <w:sz w:val="22"/>
          <w:szCs w:val="22"/>
        </w:rPr>
        <w:t xml:space="preserve"> </w:t>
      </w:r>
      <w:proofErr w:type="spellStart"/>
      <w:r w:rsidR="00FB3946">
        <w:rPr>
          <w:sz w:val="22"/>
          <w:szCs w:val="22"/>
        </w:rPr>
        <w:t>Releový</w:t>
      </w:r>
      <w:proofErr w:type="spellEnd"/>
      <w:r w:rsidR="00FB3946">
        <w:rPr>
          <w:sz w:val="22"/>
          <w:szCs w:val="22"/>
        </w:rPr>
        <w:t xml:space="preserve"> domek není vybaven systémem PZTS. </w:t>
      </w:r>
      <w:r w:rsidR="00A61E6E" w:rsidRPr="00FB3946">
        <w:rPr>
          <w:sz w:val="22"/>
          <w:szCs w:val="22"/>
        </w:rPr>
        <w:t>U RD je venkovní telefonní objekt (VTO).</w:t>
      </w:r>
      <w:r w:rsidR="002473F7">
        <w:rPr>
          <w:sz w:val="22"/>
          <w:szCs w:val="22"/>
        </w:rPr>
        <w:t xml:space="preserve"> </w:t>
      </w:r>
      <w:r w:rsidR="002473F7" w:rsidRPr="002473F7">
        <w:rPr>
          <w:sz w:val="22"/>
          <w:szCs w:val="22"/>
        </w:rPr>
        <w:t>V zájmovém území se nachází trasa TK 15XN, TOK 48vl. </w:t>
      </w:r>
    </w:p>
    <w:p w14:paraId="06947584" w14:textId="206A1E01" w:rsidR="00F75A7D" w:rsidRPr="00FB3946" w:rsidRDefault="00F75A7D" w:rsidP="00FB3946">
      <w:pPr>
        <w:pStyle w:val="Odstavecseseznamem"/>
        <w:ind w:left="142"/>
        <w:rPr>
          <w:sz w:val="22"/>
          <w:szCs w:val="22"/>
        </w:rPr>
      </w:pPr>
    </w:p>
    <w:p w14:paraId="455FB38A" w14:textId="77777777" w:rsidR="00DC5BA3" w:rsidRPr="00FB3946" w:rsidRDefault="00DC5BA3" w:rsidP="00DC5BA3">
      <w:pPr>
        <w:pStyle w:val="TextTZ"/>
        <w:rPr>
          <w:rFonts w:ascii="Times New Roman" w:hAnsi="Times New Roman" w:cs="Times New Roman"/>
          <w:sz w:val="22"/>
          <w:szCs w:val="22"/>
        </w:rPr>
      </w:pPr>
    </w:p>
    <w:p w14:paraId="0B4AA64B" w14:textId="0F4A5CE9" w:rsidR="006616AF" w:rsidRPr="00D43575" w:rsidRDefault="00F34A31" w:rsidP="00D43575">
      <w:pPr>
        <w:pStyle w:val="Hlavnnadpis"/>
        <w:numPr>
          <w:ilvl w:val="1"/>
          <w:numId w:val="13"/>
        </w:numPr>
      </w:pPr>
      <w:bookmarkStart w:id="36" w:name="_Toc145061304"/>
      <w:bookmarkStart w:id="37" w:name="_Hlk111804629"/>
      <w:r w:rsidRPr="00D43575">
        <w:t>Nový</w:t>
      </w:r>
      <w:r w:rsidR="006616AF" w:rsidRPr="00D43575">
        <w:t xml:space="preserve"> stav</w:t>
      </w:r>
      <w:bookmarkEnd w:id="36"/>
    </w:p>
    <w:p w14:paraId="3E0A0DB0" w14:textId="77777777" w:rsidR="00F75A7D" w:rsidRPr="00FB3946" w:rsidRDefault="00F75A7D" w:rsidP="00FB3946">
      <w:pPr>
        <w:pStyle w:val="Odstavecseseznamem"/>
        <w:ind w:left="0"/>
        <w:rPr>
          <w:sz w:val="22"/>
          <w:szCs w:val="22"/>
        </w:rPr>
      </w:pPr>
      <w:bookmarkStart w:id="38" w:name="_Hlk111805378"/>
      <w:bookmarkEnd w:id="37"/>
      <w:r w:rsidRPr="00FB3946">
        <w:rPr>
          <w:sz w:val="22"/>
          <w:szCs w:val="22"/>
        </w:rPr>
        <w:t xml:space="preserve">Přejezd P5279 bude nově vybaven kamerovým systém. Kamerové sloupy budou umístěny cca </w:t>
      </w:r>
      <w:proofErr w:type="gramStart"/>
      <w:r w:rsidRPr="00FB3946">
        <w:rPr>
          <w:sz w:val="22"/>
          <w:szCs w:val="22"/>
        </w:rPr>
        <w:t>15m</w:t>
      </w:r>
      <w:proofErr w:type="gramEnd"/>
      <w:r w:rsidRPr="00FB3946">
        <w:rPr>
          <w:sz w:val="22"/>
          <w:szCs w:val="22"/>
        </w:rPr>
        <w:t xml:space="preserve"> od hranice přejezdu. Záznam obrazu bude na místní NVR. </w:t>
      </w:r>
    </w:p>
    <w:p w14:paraId="22BBDF39" w14:textId="6A5E0B7A" w:rsidR="00F75A7D" w:rsidRPr="00FB3946" w:rsidRDefault="00F75A7D" w:rsidP="00FB3946">
      <w:pPr>
        <w:pStyle w:val="Odstavecseseznamem"/>
        <w:ind w:left="0"/>
        <w:rPr>
          <w:sz w:val="22"/>
          <w:szCs w:val="22"/>
        </w:rPr>
      </w:pPr>
      <w:proofErr w:type="spellStart"/>
      <w:r w:rsidRPr="00FB3946">
        <w:rPr>
          <w:sz w:val="22"/>
          <w:szCs w:val="22"/>
        </w:rPr>
        <w:t>Releový</w:t>
      </w:r>
      <w:proofErr w:type="spellEnd"/>
      <w:r w:rsidRPr="00FB3946">
        <w:rPr>
          <w:sz w:val="22"/>
          <w:szCs w:val="22"/>
        </w:rPr>
        <w:t xml:space="preserve"> domek bude zabezpečen systémem PZTS. Bude vyměněn stávající VTO za nový</w:t>
      </w:r>
      <w:r w:rsidR="00196627">
        <w:rPr>
          <w:sz w:val="22"/>
          <w:szCs w:val="22"/>
        </w:rPr>
        <w:t xml:space="preserve">, který bude ve společné </w:t>
      </w:r>
      <w:proofErr w:type="gramStart"/>
      <w:r w:rsidR="00196627" w:rsidRPr="00FB3946">
        <w:rPr>
          <w:sz w:val="22"/>
          <w:szCs w:val="22"/>
        </w:rPr>
        <w:t xml:space="preserve">přístrojové </w:t>
      </w:r>
      <w:r w:rsidR="00196627">
        <w:rPr>
          <w:sz w:val="22"/>
          <w:szCs w:val="22"/>
        </w:rPr>
        <w:t xml:space="preserve"> skříni</w:t>
      </w:r>
      <w:proofErr w:type="gramEnd"/>
      <w:r w:rsidRPr="00FB3946">
        <w:rPr>
          <w:sz w:val="22"/>
          <w:szCs w:val="22"/>
        </w:rPr>
        <w:t>.</w:t>
      </w:r>
    </w:p>
    <w:p w14:paraId="482AB56C" w14:textId="77777777" w:rsidR="00A61E6E" w:rsidRPr="00FB3946" w:rsidRDefault="00A61E6E" w:rsidP="00F75A7D">
      <w:pPr>
        <w:pStyle w:val="Odstavecseseznamem"/>
        <w:ind w:left="360"/>
        <w:rPr>
          <w:sz w:val="22"/>
          <w:szCs w:val="22"/>
        </w:rPr>
      </w:pPr>
    </w:p>
    <w:p w14:paraId="655DF055" w14:textId="77777777" w:rsidR="00BB544D" w:rsidRPr="00D43575" w:rsidRDefault="00BB544D" w:rsidP="00D43575">
      <w:pPr>
        <w:pStyle w:val="Hlavnnadpis"/>
        <w:numPr>
          <w:ilvl w:val="2"/>
          <w:numId w:val="13"/>
        </w:numPr>
      </w:pPr>
      <w:bookmarkStart w:id="39" w:name="_Toc145061305"/>
      <w:r w:rsidRPr="00D43575">
        <w:t>Metalický kabel</w:t>
      </w:r>
      <w:bookmarkEnd w:id="39"/>
    </w:p>
    <w:p w14:paraId="1B534A81" w14:textId="77777777" w:rsidR="00BB544D" w:rsidRPr="00FB3946" w:rsidRDefault="00BB544D" w:rsidP="00F75A7D">
      <w:pPr>
        <w:pStyle w:val="Odstavecseseznamem"/>
        <w:ind w:left="360"/>
        <w:rPr>
          <w:szCs w:val="22"/>
        </w:rPr>
      </w:pPr>
    </w:p>
    <w:p w14:paraId="084BA4CC" w14:textId="41D52459" w:rsidR="00A61E6E" w:rsidRPr="00FB3946" w:rsidRDefault="00A61E6E" w:rsidP="00FB3946">
      <w:pPr>
        <w:pStyle w:val="Odstavecseseznamem"/>
        <w:ind w:left="0"/>
        <w:rPr>
          <w:sz w:val="22"/>
          <w:szCs w:val="22"/>
        </w:rPr>
      </w:pPr>
      <w:r w:rsidRPr="00FB3946">
        <w:rPr>
          <w:sz w:val="22"/>
          <w:szCs w:val="22"/>
        </w:rPr>
        <w:t xml:space="preserve">VTO u RD bude jednolinkového typu a bude namontován do společné přístrojové skříně. </w:t>
      </w:r>
      <w:r w:rsidR="003823CE">
        <w:rPr>
          <w:sz w:val="22"/>
          <w:szCs w:val="22"/>
        </w:rPr>
        <w:t xml:space="preserve">Pokud nebude možné využít </w:t>
      </w:r>
      <w:proofErr w:type="spellStart"/>
      <w:r w:rsidR="003823CE">
        <w:rPr>
          <w:sz w:val="22"/>
          <w:szCs w:val="22"/>
        </w:rPr>
        <w:t>stavající</w:t>
      </w:r>
      <w:proofErr w:type="spellEnd"/>
      <w:r w:rsidR="003823CE">
        <w:rPr>
          <w:sz w:val="22"/>
          <w:szCs w:val="22"/>
        </w:rPr>
        <w:t xml:space="preserve"> napojení VTO stávajícím kabelem, pak b</w:t>
      </w:r>
      <w:r w:rsidR="003823CE">
        <w:rPr>
          <w:szCs w:val="22"/>
        </w:rPr>
        <w:t>ude zřízen výpich z</w:t>
      </w:r>
      <w:r w:rsidR="003823CE">
        <w:rPr>
          <w:szCs w:val="22"/>
        </w:rPr>
        <w:t xml:space="preserve">e stávajícího </w:t>
      </w:r>
      <w:r w:rsidR="003823CE">
        <w:rPr>
          <w:szCs w:val="22"/>
        </w:rPr>
        <w:t>traťového kabelu</w:t>
      </w:r>
      <w:r w:rsidR="003823CE">
        <w:rPr>
          <w:szCs w:val="22"/>
        </w:rPr>
        <w:t xml:space="preserve"> v místě stávající spojky</w:t>
      </w:r>
      <w:r w:rsidR="003823CE">
        <w:rPr>
          <w:szCs w:val="22"/>
        </w:rPr>
        <w:t>.</w:t>
      </w:r>
      <w:r w:rsidR="003823CE">
        <w:rPr>
          <w:szCs w:val="22"/>
        </w:rPr>
        <w:t xml:space="preserve"> </w:t>
      </w:r>
      <w:r w:rsidRPr="00FB3946">
        <w:rPr>
          <w:sz w:val="22"/>
          <w:szCs w:val="22"/>
        </w:rPr>
        <w:t xml:space="preserve">Pro spojování kabelů bude použito kabelové spojky, která je určena pro spojování kabelů s </w:t>
      </w:r>
      <w:proofErr w:type="spellStart"/>
      <w:r w:rsidRPr="00FB3946">
        <w:rPr>
          <w:sz w:val="22"/>
          <w:szCs w:val="22"/>
        </w:rPr>
        <w:t>protivodní</w:t>
      </w:r>
      <w:proofErr w:type="spellEnd"/>
      <w:r w:rsidRPr="00FB3946">
        <w:rPr>
          <w:sz w:val="22"/>
          <w:szCs w:val="22"/>
        </w:rPr>
        <w:t xml:space="preserve"> ochranou. Vodiče v této spojce budou propojeny zářezovými moduly. Při použití spojky jako odbočné je nutno objednat soupravu pro odbočení, která není součástí soupravy spojky.</w:t>
      </w:r>
    </w:p>
    <w:p w14:paraId="70E8CA8A" w14:textId="3B99E3E9" w:rsidR="00BB544D" w:rsidRPr="00FB3946" w:rsidRDefault="00BB544D" w:rsidP="00F75A7D">
      <w:pPr>
        <w:pStyle w:val="Odstavecseseznamem"/>
        <w:ind w:left="360"/>
        <w:rPr>
          <w:szCs w:val="22"/>
        </w:rPr>
      </w:pPr>
    </w:p>
    <w:p w14:paraId="2EBC744E" w14:textId="6CEB690D" w:rsidR="00BB544D" w:rsidRPr="00D43575" w:rsidRDefault="00BB544D" w:rsidP="00D43575">
      <w:pPr>
        <w:pStyle w:val="Hlavnnadpis"/>
        <w:numPr>
          <w:ilvl w:val="2"/>
          <w:numId w:val="13"/>
        </w:numPr>
      </w:pPr>
      <w:bookmarkStart w:id="40" w:name="_Toc145061306"/>
      <w:r w:rsidRPr="00D43575">
        <w:t>Kamerový systém</w:t>
      </w:r>
      <w:bookmarkEnd w:id="40"/>
      <w:r w:rsidRPr="00D43575">
        <w:t xml:space="preserve"> </w:t>
      </w:r>
    </w:p>
    <w:p w14:paraId="55C139DA" w14:textId="77777777" w:rsidR="00BB544D" w:rsidRPr="00FB3946" w:rsidRDefault="00BB544D" w:rsidP="00F75A7D">
      <w:pPr>
        <w:pStyle w:val="Odstavecseseznamem"/>
        <w:ind w:left="360"/>
        <w:rPr>
          <w:szCs w:val="22"/>
        </w:rPr>
      </w:pPr>
    </w:p>
    <w:p w14:paraId="073BD5E3" w14:textId="30D1D40B" w:rsidR="00BB544D" w:rsidRPr="003823CE" w:rsidRDefault="00BB544D" w:rsidP="00FB3946">
      <w:pPr>
        <w:pStyle w:val="Odstavecseseznamem"/>
        <w:ind w:left="0"/>
        <w:rPr>
          <w:rFonts w:eastAsia="Courier New"/>
          <w:sz w:val="22"/>
          <w:szCs w:val="20"/>
        </w:rPr>
      </w:pPr>
      <w:r w:rsidRPr="003823CE">
        <w:rPr>
          <w:rFonts w:eastAsia="Courier New"/>
          <w:sz w:val="22"/>
          <w:szCs w:val="20"/>
        </w:rPr>
        <w:t>U jmenovaného přejezdu jsou navrženy kamerové systémy pro účely detekce přestupků v oblasti SSZ. Kamery pro potřeby Správy železnic bude možné sledovat ze záznamu</w:t>
      </w:r>
      <w:r w:rsidR="00185F41" w:rsidRPr="003823CE">
        <w:rPr>
          <w:rFonts w:eastAsia="Courier New"/>
          <w:sz w:val="22"/>
          <w:szCs w:val="20"/>
        </w:rPr>
        <w:t>.</w:t>
      </w:r>
      <w:r w:rsidR="00657B37" w:rsidRPr="003823CE">
        <w:rPr>
          <w:rFonts w:eastAsia="Courier New"/>
          <w:sz w:val="22"/>
          <w:szCs w:val="20"/>
        </w:rPr>
        <w:t xml:space="preserve"> Technik připojí svůj notebook do switche.</w:t>
      </w:r>
    </w:p>
    <w:p w14:paraId="57CFB82A" w14:textId="77777777" w:rsidR="00185F41" w:rsidRPr="003823CE" w:rsidRDefault="00185F41" w:rsidP="00FB3946">
      <w:pPr>
        <w:pStyle w:val="Odstavecseseznamem"/>
        <w:ind w:left="360"/>
        <w:rPr>
          <w:rFonts w:eastAsia="Courier New"/>
          <w:sz w:val="22"/>
          <w:szCs w:val="20"/>
        </w:rPr>
      </w:pPr>
    </w:p>
    <w:p w14:paraId="0B7C50D4" w14:textId="77777777" w:rsidR="00185F41" w:rsidRPr="003823CE" w:rsidRDefault="00185F41" w:rsidP="00FB3946">
      <w:pPr>
        <w:pStyle w:val="Odstavecseseznamem"/>
        <w:ind w:left="0"/>
        <w:rPr>
          <w:rFonts w:eastAsia="Courier New"/>
          <w:sz w:val="22"/>
          <w:szCs w:val="20"/>
        </w:rPr>
      </w:pPr>
      <w:bookmarkStart w:id="41" w:name="_Hlk69731868"/>
      <w:r w:rsidRPr="003823CE">
        <w:rPr>
          <w:rFonts w:eastAsia="Courier New"/>
          <w:sz w:val="22"/>
          <w:szCs w:val="20"/>
        </w:rPr>
        <w:t>V současné době řešený přejezd není sledován kamerovým systémem</w:t>
      </w:r>
      <w:bookmarkEnd w:id="41"/>
      <w:r w:rsidRPr="003823CE">
        <w:rPr>
          <w:rFonts w:eastAsia="Courier New"/>
          <w:sz w:val="22"/>
          <w:szCs w:val="20"/>
        </w:rPr>
        <w:t>. Kamery budou umístěny tak, aby poskytly vizuální přehlednou informaci o situaci na přejezdu a současně bylo možné rozpoznat RZ projíždějících vozidel. Následující popis technického řešení je obecný, v samostatné kapitole a v dalších stupních dokumentace budou specifika upřesněna.</w:t>
      </w:r>
    </w:p>
    <w:p w14:paraId="2F2F8884" w14:textId="77777777" w:rsidR="00356352" w:rsidRPr="003823CE" w:rsidRDefault="00356352" w:rsidP="00FB3946">
      <w:pPr>
        <w:pStyle w:val="Odstavecseseznamem"/>
        <w:ind w:left="0"/>
        <w:rPr>
          <w:rFonts w:eastAsia="Courier New"/>
          <w:sz w:val="22"/>
          <w:szCs w:val="20"/>
        </w:rPr>
      </w:pPr>
    </w:p>
    <w:p w14:paraId="68AB6DAB" w14:textId="24BCF0D2" w:rsidR="00356352" w:rsidRPr="003823CE" w:rsidRDefault="00356352" w:rsidP="00FB3946">
      <w:pPr>
        <w:pStyle w:val="Odstavecseseznamem"/>
        <w:ind w:left="0"/>
        <w:rPr>
          <w:rFonts w:eastAsia="Courier New"/>
          <w:sz w:val="22"/>
          <w:szCs w:val="20"/>
        </w:rPr>
      </w:pPr>
      <w:r w:rsidRPr="003823CE">
        <w:rPr>
          <w:rFonts w:eastAsia="Courier New"/>
          <w:sz w:val="22"/>
          <w:szCs w:val="20"/>
        </w:rPr>
        <w:t>Kamerový systém bude zapojen do TDS prostřednictvím TOK. Bude provedena integrace do stávajícího klienta v ŽST H. Brod ve sdělovací místnosti.</w:t>
      </w:r>
    </w:p>
    <w:p w14:paraId="7419E105" w14:textId="7888265E" w:rsidR="003823CE" w:rsidRPr="003823CE" w:rsidRDefault="003823CE" w:rsidP="00FB3946">
      <w:pPr>
        <w:pStyle w:val="Odstavecseseznamem"/>
        <w:ind w:left="0"/>
        <w:rPr>
          <w:rFonts w:eastAsia="Courier New"/>
          <w:sz w:val="22"/>
          <w:szCs w:val="20"/>
        </w:rPr>
      </w:pPr>
      <w:r w:rsidRPr="003823CE">
        <w:rPr>
          <w:rFonts w:eastAsia="Courier New"/>
          <w:sz w:val="22"/>
          <w:szCs w:val="20"/>
        </w:rPr>
        <w:t>Pro napojení do TDS bude využit stávající kabel POK, který je již do RD zaveden. Bude dodán nový ODF do Racku.</w:t>
      </w:r>
    </w:p>
    <w:p w14:paraId="72870D2D" w14:textId="77777777" w:rsidR="00356352" w:rsidRDefault="00356352" w:rsidP="00FB3946">
      <w:pPr>
        <w:pStyle w:val="Odstavecseseznamem"/>
        <w:ind w:left="0"/>
      </w:pPr>
    </w:p>
    <w:p w14:paraId="3277B5BB" w14:textId="77777777" w:rsidR="00356352" w:rsidRDefault="00356352" w:rsidP="00FB3946">
      <w:pPr>
        <w:pStyle w:val="Odstavecseseznamem"/>
        <w:ind w:left="0"/>
      </w:pPr>
    </w:p>
    <w:p w14:paraId="1FEE0567" w14:textId="77777777" w:rsidR="00356352" w:rsidRDefault="00356352" w:rsidP="00FB3946">
      <w:pPr>
        <w:pStyle w:val="Odstavecseseznamem"/>
        <w:ind w:left="0"/>
      </w:pPr>
    </w:p>
    <w:p w14:paraId="28EF3F64" w14:textId="77777777" w:rsidR="00356352" w:rsidRPr="00FB3946" w:rsidRDefault="00356352" w:rsidP="00FB3946">
      <w:pPr>
        <w:pStyle w:val="Odstavecseseznamem"/>
        <w:ind w:left="0"/>
        <w:rPr>
          <w:sz w:val="22"/>
          <w:szCs w:val="22"/>
        </w:rPr>
      </w:pPr>
    </w:p>
    <w:p w14:paraId="517DB4A1" w14:textId="77777777" w:rsidR="00185F41" w:rsidRPr="00FB3946" w:rsidRDefault="00185F41" w:rsidP="00185F41"/>
    <w:p w14:paraId="6E7E1E2F" w14:textId="77777777" w:rsidR="00185F41" w:rsidRPr="00D43575" w:rsidRDefault="00185F41" w:rsidP="00D43575">
      <w:pPr>
        <w:pStyle w:val="Hlavnnadpis"/>
        <w:numPr>
          <w:ilvl w:val="3"/>
          <w:numId w:val="13"/>
        </w:numPr>
      </w:pPr>
      <w:bookmarkStart w:id="42" w:name="_Toc145061307"/>
      <w:r w:rsidRPr="00D43575">
        <w:t>Umístění zařízení</w:t>
      </w:r>
      <w:bookmarkEnd w:id="42"/>
    </w:p>
    <w:p w14:paraId="7758D2ED" w14:textId="2ECE888A" w:rsidR="00185F41" w:rsidRPr="00FB3946" w:rsidRDefault="00185F41" w:rsidP="00185F41">
      <w:pPr>
        <w:pStyle w:val="Zanadpis"/>
        <w:rPr>
          <w:rFonts w:cs="Times New Roman"/>
        </w:rPr>
      </w:pPr>
      <w:r w:rsidRPr="00FB3946">
        <w:rPr>
          <w:rFonts w:cs="Times New Roman"/>
        </w:rPr>
        <w:t>Kamery budou umístěny na vlastních kamerových stožárech. Kamery budou natočeny tak, aby snímaly výstražník a příslušnou část komunikace. Na každém kamerovém stožáru budou umístěny dvě kamery – jedna kamera je přehledová pro potřeby Správy železnic a druhá kamera pro čtení RZ. Kamery budou na</w:t>
      </w:r>
      <w:r w:rsidRPr="00FB3946">
        <w:rPr>
          <w:rFonts w:cs="Times New Roman"/>
          <w:spacing w:val="-4"/>
        </w:rPr>
        <w:t xml:space="preserve"> </w:t>
      </w:r>
      <w:r w:rsidRPr="00FB3946">
        <w:rPr>
          <w:rFonts w:cs="Times New Roman"/>
        </w:rPr>
        <w:t>výložnících. Byla zvolena taková technologie, aby nebylo nutné umisťovat technologické skříně na kamerové stožáry.</w:t>
      </w:r>
    </w:p>
    <w:p w14:paraId="25A0D6FE" w14:textId="57BF34FA" w:rsidR="00185F41" w:rsidRDefault="00185F41" w:rsidP="00185F41">
      <w:r w:rsidRPr="00FB3946">
        <w:t>Zpracování obrazu bude probíhat na zařízeních umístěných v datovém rozvaděči v </w:t>
      </w:r>
      <w:proofErr w:type="spellStart"/>
      <w:r w:rsidRPr="00FB3946">
        <w:t>releovém</w:t>
      </w:r>
      <w:proofErr w:type="spellEnd"/>
      <w:r w:rsidRPr="00FB3946">
        <w:t xml:space="preserve"> domku.</w:t>
      </w:r>
    </w:p>
    <w:p w14:paraId="52C797EF" w14:textId="77777777" w:rsidR="00356352" w:rsidRDefault="00356352" w:rsidP="00185F41"/>
    <w:p w14:paraId="5836477F" w14:textId="16DFA221" w:rsidR="00356352" w:rsidRPr="00FB3946" w:rsidRDefault="00356352" w:rsidP="00185F41">
      <w:r>
        <w:t>Na kamerové stožáry budou umístěny informační tabulky (piktogramy) schválené u SŽ. </w:t>
      </w:r>
    </w:p>
    <w:p w14:paraId="4ED6008E" w14:textId="77777777" w:rsidR="00FB3946" w:rsidRPr="00FB3946" w:rsidRDefault="00FB3946" w:rsidP="00185F41"/>
    <w:p w14:paraId="13183C1A" w14:textId="77777777" w:rsidR="00FB3946" w:rsidRPr="00D43575" w:rsidRDefault="00FB3946" w:rsidP="00D43575">
      <w:pPr>
        <w:pStyle w:val="Hlavnnadpis"/>
        <w:numPr>
          <w:ilvl w:val="3"/>
          <w:numId w:val="13"/>
        </w:numPr>
      </w:pPr>
      <w:bookmarkStart w:id="43" w:name="_Toc145061308"/>
      <w:r w:rsidRPr="00D43575">
        <w:t>Požadavky na kamery</w:t>
      </w:r>
      <w:bookmarkEnd w:id="43"/>
    </w:p>
    <w:p w14:paraId="23C6672C" w14:textId="78CC6C51" w:rsidR="00FB3946" w:rsidRPr="00FB3946" w:rsidRDefault="00FB3946" w:rsidP="00FB3946">
      <w:pPr>
        <w:rPr>
          <w:sz w:val="22"/>
          <w:szCs w:val="22"/>
        </w:rPr>
      </w:pPr>
      <w:r w:rsidRPr="00FB3946">
        <w:rPr>
          <w:sz w:val="22"/>
          <w:szCs w:val="22"/>
        </w:rPr>
        <w:t xml:space="preserve">Základní požadavky na provedení kamerových systémů budou dle směrnice č.j. 18453/2018-SŽDC-O14. Speciální požadavky budou kladeny na kamery pro snímání RZ: Míra detekce RZ alespoň </w:t>
      </w:r>
      <w:proofErr w:type="gramStart"/>
      <w:r w:rsidRPr="00FB3946">
        <w:rPr>
          <w:sz w:val="22"/>
          <w:szCs w:val="22"/>
        </w:rPr>
        <w:t>97%</w:t>
      </w:r>
      <w:proofErr w:type="gramEnd"/>
      <w:r w:rsidRPr="00FB3946">
        <w:rPr>
          <w:sz w:val="22"/>
          <w:szCs w:val="22"/>
        </w:rPr>
        <w:t xml:space="preserve"> (90 % dle ZTP) při rozsahu rychlosti pohybu vozidel 5 až 250 km/h. Komprese H.265, 2448×2048 při 30 </w:t>
      </w:r>
      <w:proofErr w:type="spellStart"/>
      <w:r w:rsidRPr="00FB3946">
        <w:rPr>
          <w:sz w:val="22"/>
          <w:szCs w:val="22"/>
        </w:rPr>
        <w:t>fps</w:t>
      </w:r>
      <w:proofErr w:type="spellEnd"/>
      <w:r w:rsidRPr="00FB3946">
        <w:rPr>
          <w:sz w:val="22"/>
          <w:szCs w:val="22"/>
        </w:rPr>
        <w:t>, Citlivost při osvětlení od 0,001 Luxů v barvě nebo 0,0005 Luxů při infračerveném osvětlení. Napájení 230 V. Každá skupina kamery bude doplněna infračerveným reflektorem.</w:t>
      </w:r>
    </w:p>
    <w:p w14:paraId="4A8F652A" w14:textId="77777777" w:rsidR="00185F41" w:rsidRPr="00FB3946" w:rsidRDefault="00185F41" w:rsidP="00BB544D"/>
    <w:p w14:paraId="43F4EBFD" w14:textId="77777777" w:rsidR="00BB544D" w:rsidRPr="00FB3946" w:rsidRDefault="00BB544D" w:rsidP="00F75A7D">
      <w:pPr>
        <w:pStyle w:val="Odstavecseseznamem"/>
        <w:ind w:left="360"/>
        <w:rPr>
          <w:szCs w:val="22"/>
        </w:rPr>
      </w:pPr>
    </w:p>
    <w:p w14:paraId="79BF800A" w14:textId="77777777" w:rsidR="00BB544D" w:rsidRPr="00D43575" w:rsidRDefault="00BB544D" w:rsidP="00D43575">
      <w:pPr>
        <w:pStyle w:val="Hlavnnadpis"/>
        <w:numPr>
          <w:ilvl w:val="2"/>
          <w:numId w:val="13"/>
        </w:numPr>
      </w:pPr>
      <w:bookmarkStart w:id="44" w:name="_Toc65157557"/>
      <w:bookmarkStart w:id="45" w:name="_Toc65157630"/>
      <w:bookmarkStart w:id="46" w:name="_Toc105412056"/>
      <w:bookmarkStart w:id="47" w:name="_Toc145061309"/>
      <w:r w:rsidRPr="00D43575">
        <w:t>Elektrická zabezpečovací signalizace (PZTS)</w:t>
      </w:r>
      <w:bookmarkEnd w:id="44"/>
      <w:bookmarkEnd w:id="45"/>
      <w:bookmarkEnd w:id="46"/>
      <w:bookmarkEnd w:id="47"/>
    </w:p>
    <w:p w14:paraId="214775D1" w14:textId="77777777" w:rsidR="00D43575" w:rsidRPr="00D43575" w:rsidRDefault="00D43575" w:rsidP="00D43575">
      <w:pPr>
        <w:rPr>
          <w:rFonts w:eastAsia="Courier New"/>
        </w:rPr>
      </w:pPr>
    </w:p>
    <w:p w14:paraId="5635B77A" w14:textId="0BB95754" w:rsidR="00D43575" w:rsidRPr="00D43575" w:rsidRDefault="00D43575" w:rsidP="00D43575">
      <w:pPr>
        <w:pStyle w:val="Zanadpis"/>
        <w:rPr>
          <w:rFonts w:cs="Times New Roman"/>
          <w:szCs w:val="22"/>
        </w:rPr>
      </w:pPr>
      <w:bookmarkStart w:id="48" w:name="_Toc65157561"/>
      <w:bookmarkStart w:id="49" w:name="_Toc65157634"/>
      <w:bookmarkStart w:id="50" w:name="_Toc105412060"/>
      <w:r w:rsidRPr="00D43575">
        <w:rPr>
          <w:rFonts w:cs="Times New Roman"/>
          <w:szCs w:val="22"/>
        </w:rPr>
        <w:t>Protože se při ukládání kamerových záznamů jedná o nakládání s osobními údaji, musí být dle zákona o ochraně osobních údajů takové úložiště řádně zabezpečeno. Proto je nedílnou součástí této dokumentace i systém PZTS, který bude doplněn do reléového domku.</w:t>
      </w:r>
    </w:p>
    <w:p w14:paraId="2AC1E062" w14:textId="77777777" w:rsidR="00D43575" w:rsidRPr="00D43575" w:rsidRDefault="00D43575" w:rsidP="00D43575"/>
    <w:p w14:paraId="65CC9AD6" w14:textId="3BB50C5E" w:rsidR="00D43575" w:rsidRPr="00D43575" w:rsidRDefault="00D43575" w:rsidP="00D43575">
      <w:pPr>
        <w:rPr>
          <w:sz w:val="22"/>
          <w:szCs w:val="22"/>
        </w:rPr>
      </w:pPr>
      <w:r w:rsidRPr="00D43575">
        <w:rPr>
          <w:sz w:val="22"/>
          <w:szCs w:val="22"/>
        </w:rPr>
        <w:t>Celý systém, technologie včetně způsobu montáže, bude schválený do stupně zabezpečení č. 2. Použité systémy budou kompatibilní a budou instalovány v souladu se zásadami Správy železnic.</w:t>
      </w:r>
    </w:p>
    <w:p w14:paraId="76C77359" w14:textId="77777777" w:rsidR="00D43575" w:rsidRPr="00D43575" w:rsidRDefault="00D43575" w:rsidP="00D43575">
      <w:pPr>
        <w:rPr>
          <w:sz w:val="22"/>
          <w:szCs w:val="22"/>
        </w:rPr>
      </w:pPr>
    </w:p>
    <w:p w14:paraId="0A3104F4" w14:textId="34EB3EAF" w:rsidR="00D43575" w:rsidRPr="00D43575" w:rsidRDefault="00D43575" w:rsidP="00D43575">
      <w:pPr>
        <w:rPr>
          <w:sz w:val="22"/>
          <w:szCs w:val="22"/>
        </w:rPr>
      </w:pPr>
      <w:r w:rsidRPr="00D43575">
        <w:rPr>
          <w:sz w:val="22"/>
          <w:szCs w:val="22"/>
        </w:rPr>
        <w:t>Pro zabezpečení objektu bude instalován magnetický kontakt na dveřích a duální detektor pohybu. Na stropě bude umístěn opticko-kouřový hlásič požáru s </w:t>
      </w:r>
      <w:proofErr w:type="spellStart"/>
      <w:r w:rsidRPr="00D43575">
        <w:rPr>
          <w:sz w:val="22"/>
          <w:szCs w:val="22"/>
        </w:rPr>
        <w:t>releovým</w:t>
      </w:r>
      <w:proofErr w:type="spellEnd"/>
      <w:r w:rsidRPr="00D43575">
        <w:rPr>
          <w:sz w:val="22"/>
          <w:szCs w:val="22"/>
        </w:rPr>
        <w:t xml:space="preserve"> výstupem do PZTS. Oprávnění ke vstupu bude editovatelné odběratelem. Seznam oprávněných osob bude distribuován z diagnostického serveru. Jako prostředek pro ověření identity pro vstup do jednotlivých objektů bude využit služební bezkontaktní průkaz SŽDC.</w:t>
      </w:r>
      <w:r w:rsidR="002137FD">
        <w:rPr>
          <w:sz w:val="22"/>
          <w:szCs w:val="22"/>
        </w:rPr>
        <w:t xml:space="preserve"> </w:t>
      </w:r>
    </w:p>
    <w:p w14:paraId="755CE393" w14:textId="033B04BA" w:rsidR="00D43575" w:rsidRPr="00D43575" w:rsidRDefault="00D43575" w:rsidP="00D43575">
      <w:pPr>
        <w:rPr>
          <w:sz w:val="22"/>
          <w:szCs w:val="22"/>
        </w:rPr>
      </w:pPr>
      <w:r w:rsidRPr="00D43575">
        <w:rPr>
          <w:sz w:val="22"/>
          <w:szCs w:val="22"/>
        </w:rPr>
        <w:t xml:space="preserve"> </w:t>
      </w:r>
    </w:p>
    <w:p w14:paraId="07936475" w14:textId="77777777" w:rsidR="00D43575" w:rsidRPr="00D43575" w:rsidRDefault="00D43575" w:rsidP="00D43575">
      <w:pPr>
        <w:rPr>
          <w:sz w:val="22"/>
          <w:szCs w:val="22"/>
        </w:rPr>
      </w:pPr>
      <w:r w:rsidRPr="00D43575">
        <w:rPr>
          <w:sz w:val="22"/>
          <w:szCs w:val="22"/>
        </w:rPr>
        <w:t xml:space="preserve">Ústředna PZTS bude instalovaná na stěně. Čtečka musí umět načíst karty SŽ. Venku na fasádě domku bude instalovaná zálohovaná siréna s majákem. </w:t>
      </w:r>
    </w:p>
    <w:p w14:paraId="3C819F44" w14:textId="77777777" w:rsidR="00D43575" w:rsidRPr="00D43575" w:rsidRDefault="00D43575" w:rsidP="00D43575">
      <w:pPr>
        <w:spacing w:after="100"/>
        <w:rPr>
          <w:sz w:val="22"/>
          <w:szCs w:val="22"/>
        </w:rPr>
      </w:pPr>
      <w:r w:rsidRPr="00D43575">
        <w:rPr>
          <w:sz w:val="22"/>
          <w:szCs w:val="22"/>
        </w:rPr>
        <w:t>Rozvody PZTS budou provedeny dle odpovídajících ČSN a předpisů. Budou dodrženy zásady o úpravě rozvodných skříní, označování svorkovnic, křižování a souběhu se silovým vedením dle ČSN 33 2000-5-</w:t>
      </w:r>
      <w:smartTag w:uri="urn:schemas-microsoft-com:office:smarttags" w:element="metricconverter">
        <w:smartTagPr>
          <w:attr w:name="ProductID" w:val="52 a"/>
        </w:smartTagPr>
        <w:r w:rsidRPr="00D43575">
          <w:rPr>
            <w:sz w:val="22"/>
            <w:szCs w:val="22"/>
          </w:rPr>
          <w:t>52 a</w:t>
        </w:r>
      </w:smartTag>
      <w:r w:rsidRPr="00D43575">
        <w:rPr>
          <w:sz w:val="22"/>
          <w:szCs w:val="22"/>
        </w:rPr>
        <w:t xml:space="preserve"> ČSN 33 0165. Kabeláž pro čidla bude v souladu s ČSN EN 50131-1 (ČSN 33 4590). Vnitřní rozvody budou dle ČSN 34 23 00. Dle ČSN 33 0220 jsou pro zařízení PZTS použity vodiče a kabely s měděnými jádry. Páteřní rozvody budou na drátěných roštech (stávající). Kabely k jednotlivým čidlům budou v elektroinstalačních lištách. Prostupy požárními úseky budou utěsněny certifikovanými požárními ucpávkami s požární odolností stejnou jako je požární předěl.</w:t>
      </w:r>
    </w:p>
    <w:p w14:paraId="53C7C779" w14:textId="77777777" w:rsidR="00D43575" w:rsidRPr="00D43575" w:rsidRDefault="00D43575" w:rsidP="00D43575">
      <w:pPr>
        <w:pStyle w:val="STZ"/>
        <w:tabs>
          <w:tab w:val="left" w:pos="709"/>
        </w:tabs>
        <w:ind w:firstLine="0"/>
        <w:rPr>
          <w:rFonts w:ascii="Times New Roman" w:hAnsi="Times New Roman"/>
          <w:szCs w:val="22"/>
        </w:rPr>
      </w:pPr>
      <w:r w:rsidRPr="00D43575">
        <w:rPr>
          <w:rFonts w:ascii="Times New Roman" w:hAnsi="Times New Roman"/>
          <w:szCs w:val="22"/>
          <w:lang w:eastAsia="en-US"/>
        </w:rPr>
        <w:tab/>
        <w:t>Napájení systému PZTS bude provedeno samostatně jištěným okruhem, příslušný jistič je nutné označit štítkem s nápisem „PZTS – NEVYPÍNAT“.</w:t>
      </w:r>
      <w:r w:rsidRPr="00D43575">
        <w:rPr>
          <w:rFonts w:ascii="Times New Roman" w:hAnsi="Times New Roman"/>
          <w:szCs w:val="22"/>
        </w:rPr>
        <w:t xml:space="preserve"> </w:t>
      </w:r>
    </w:p>
    <w:p w14:paraId="323C49A5" w14:textId="4617BA2A" w:rsidR="00D43575" w:rsidRPr="00D43575" w:rsidRDefault="00D43575" w:rsidP="00D43575">
      <w:pPr>
        <w:spacing w:after="100"/>
        <w:rPr>
          <w:sz w:val="22"/>
          <w:szCs w:val="22"/>
        </w:rPr>
      </w:pPr>
      <w:r w:rsidRPr="00D43575">
        <w:rPr>
          <w:sz w:val="22"/>
          <w:szCs w:val="22"/>
        </w:rPr>
        <w:lastRenderedPageBreak/>
        <w:t xml:space="preserve">Při výpadku sítě </w:t>
      </w:r>
      <w:proofErr w:type="gramStart"/>
      <w:r w:rsidRPr="00D43575">
        <w:rPr>
          <w:sz w:val="22"/>
          <w:szCs w:val="22"/>
        </w:rPr>
        <w:t>230V</w:t>
      </w:r>
      <w:proofErr w:type="gramEnd"/>
      <w:r w:rsidRPr="00D43575">
        <w:rPr>
          <w:sz w:val="22"/>
          <w:szCs w:val="22"/>
        </w:rPr>
        <w:t> / 50Hz bude systém PZTS automaticky napájen z akumulátorových baterií, které budou trvale dobíjeny z ústředny. Pro stupeň 2 je požadovaná doba zálohy 12 hodin.</w:t>
      </w:r>
      <w:r w:rsidR="00356352">
        <w:rPr>
          <w:sz w:val="22"/>
          <w:szCs w:val="22"/>
        </w:rPr>
        <w:t xml:space="preserve"> </w:t>
      </w:r>
      <w:r w:rsidR="00356352" w:rsidRPr="00356352">
        <w:rPr>
          <w:sz w:val="22"/>
          <w:szCs w:val="22"/>
        </w:rPr>
        <w:t xml:space="preserve">Stavy PZTS budou posílány do systému DDTS </w:t>
      </w:r>
      <w:proofErr w:type="gramStart"/>
      <w:r w:rsidR="00356352" w:rsidRPr="00356352">
        <w:rPr>
          <w:sz w:val="22"/>
          <w:szCs w:val="22"/>
        </w:rPr>
        <w:t>a  budou</w:t>
      </w:r>
      <w:proofErr w:type="gramEnd"/>
      <w:r w:rsidR="00356352" w:rsidRPr="00356352">
        <w:rPr>
          <w:sz w:val="22"/>
          <w:szCs w:val="22"/>
        </w:rPr>
        <w:t xml:space="preserve"> se zobrazovat na klientovi RDP H. Brod.</w:t>
      </w:r>
    </w:p>
    <w:p w14:paraId="5BCDFEC8" w14:textId="77777777" w:rsidR="00BB544D" w:rsidRPr="00D43575" w:rsidRDefault="00BB544D" w:rsidP="00D43575">
      <w:pPr>
        <w:pStyle w:val="Hlavnnadpis"/>
        <w:numPr>
          <w:ilvl w:val="3"/>
          <w:numId w:val="13"/>
        </w:numPr>
      </w:pPr>
      <w:bookmarkStart w:id="51" w:name="_Toc145061310"/>
      <w:r w:rsidRPr="00D43575">
        <w:t>Vnitřní rozvody</w:t>
      </w:r>
      <w:bookmarkEnd w:id="48"/>
      <w:bookmarkEnd w:id="49"/>
      <w:bookmarkEnd w:id="50"/>
      <w:bookmarkEnd w:id="51"/>
    </w:p>
    <w:p w14:paraId="08B412CE" w14:textId="61235C3B" w:rsidR="00BB544D" w:rsidRPr="00D43575" w:rsidRDefault="00BB544D" w:rsidP="00D43575">
      <w:pPr>
        <w:pStyle w:val="STZ"/>
        <w:tabs>
          <w:tab w:val="left" w:pos="709"/>
        </w:tabs>
        <w:ind w:firstLine="0"/>
        <w:rPr>
          <w:rFonts w:ascii="Times New Roman" w:hAnsi="Times New Roman"/>
          <w:szCs w:val="22"/>
        </w:rPr>
      </w:pPr>
      <w:r w:rsidRPr="00D43575">
        <w:rPr>
          <w:rFonts w:ascii="Times New Roman" w:hAnsi="Times New Roman"/>
          <w:szCs w:val="22"/>
        </w:rPr>
        <w:t xml:space="preserve">Pro vnitřní instalace ve vnitřních prostorách se navrhuje vedení v umělohmotných vkládacích lištách typu LV. Pro připojení zařízení PZTS čidel a hlásičů se navrhuje </w:t>
      </w:r>
      <w:r w:rsidR="002137FD">
        <w:rPr>
          <w:rFonts w:ascii="Times New Roman" w:hAnsi="Times New Roman"/>
          <w:szCs w:val="22"/>
          <w:lang w:val="cs-CZ"/>
        </w:rPr>
        <w:t>použít k</w:t>
      </w:r>
      <w:proofErr w:type="spellStart"/>
      <w:r w:rsidR="002137FD" w:rsidRPr="002137FD">
        <w:rPr>
          <w:rFonts w:ascii="Times New Roman" w:hAnsi="Times New Roman"/>
          <w:szCs w:val="22"/>
        </w:rPr>
        <w:t>abely</w:t>
      </w:r>
      <w:proofErr w:type="spellEnd"/>
      <w:r w:rsidR="002137FD" w:rsidRPr="002137FD">
        <w:rPr>
          <w:rFonts w:ascii="Times New Roman" w:hAnsi="Times New Roman"/>
          <w:szCs w:val="22"/>
        </w:rPr>
        <w:t xml:space="preserve"> SYKFY 3×2×0,5 nebo FTP, napájecí sběrnice bude provedena kabelem CYH 2×1,5 nebo FTP, datová sběrnice bude provedena kabelem FTP</w:t>
      </w:r>
      <w:r w:rsidRPr="00D43575">
        <w:rPr>
          <w:rFonts w:ascii="Times New Roman" w:hAnsi="Times New Roman"/>
          <w:szCs w:val="22"/>
        </w:rPr>
        <w:t>. Vnitřní instalace musí být realizována v souladu s ČSN 342300.</w:t>
      </w:r>
    </w:p>
    <w:p w14:paraId="3A30B302" w14:textId="37317839" w:rsidR="000B5556" w:rsidRDefault="000B5556" w:rsidP="00687218">
      <w:pPr>
        <w:pStyle w:val="TextTZ"/>
        <w:rPr>
          <w:rFonts w:ascii="Times New Roman" w:hAnsi="Times New Roman" w:cs="Times New Roman"/>
          <w:sz w:val="22"/>
          <w:szCs w:val="22"/>
        </w:rPr>
      </w:pPr>
      <w:bookmarkStart w:id="52" w:name="_Hlk111806384"/>
      <w:bookmarkStart w:id="53" w:name="_Hlk111811790"/>
      <w:bookmarkEnd w:id="38"/>
    </w:p>
    <w:p w14:paraId="48CFA256" w14:textId="77777777" w:rsidR="00D43575" w:rsidRDefault="00D43575" w:rsidP="00687218">
      <w:pPr>
        <w:pStyle w:val="TextTZ"/>
        <w:rPr>
          <w:rFonts w:ascii="Times New Roman" w:hAnsi="Times New Roman" w:cs="Times New Roman"/>
          <w:sz w:val="22"/>
          <w:szCs w:val="22"/>
        </w:rPr>
      </w:pPr>
    </w:p>
    <w:p w14:paraId="03C6A0FA" w14:textId="64EF8AFD" w:rsidR="00307F6D" w:rsidRPr="00FB3946" w:rsidRDefault="00307F6D" w:rsidP="00F22182">
      <w:pPr>
        <w:pStyle w:val="Hlavnnadpis"/>
        <w:rPr>
          <w:rFonts w:ascii="Times New Roman" w:hAnsi="Times New Roman" w:cs="Times New Roman"/>
          <w:sz w:val="28"/>
          <w:szCs w:val="32"/>
        </w:rPr>
      </w:pPr>
      <w:bookmarkStart w:id="54" w:name="_Toc145061311"/>
      <w:bookmarkStart w:id="55" w:name="_Hlk111811802"/>
      <w:bookmarkStart w:id="56" w:name="_Hlk111806444"/>
      <w:bookmarkEnd w:id="52"/>
      <w:bookmarkEnd w:id="53"/>
      <w:r w:rsidRPr="00FB3946">
        <w:rPr>
          <w:rFonts w:ascii="Times New Roman" w:hAnsi="Times New Roman" w:cs="Times New Roman"/>
          <w:sz w:val="28"/>
          <w:szCs w:val="32"/>
        </w:rPr>
        <w:t>Výjimky, odchylná či úlevová řešení z norem a předpisů</w:t>
      </w:r>
      <w:bookmarkEnd w:id="54"/>
    </w:p>
    <w:bookmarkEnd w:id="55"/>
    <w:p w14:paraId="761A40C7" w14:textId="77777777" w:rsidR="00307F6D" w:rsidRPr="00FB3946" w:rsidRDefault="00307F6D" w:rsidP="00307F6D">
      <w:pPr>
        <w:pStyle w:val="TextTZ"/>
        <w:rPr>
          <w:rFonts w:ascii="Times New Roman" w:hAnsi="Times New Roman" w:cs="Times New Roman"/>
          <w:sz w:val="22"/>
          <w:szCs w:val="22"/>
        </w:rPr>
      </w:pPr>
      <w:r w:rsidRPr="00FB3946">
        <w:rPr>
          <w:rFonts w:ascii="Times New Roman" w:hAnsi="Times New Roman" w:cs="Times New Roman"/>
          <w:sz w:val="22"/>
          <w:szCs w:val="22"/>
        </w:rPr>
        <w:t>V rámci tohoto provozního souboru nejsou uplatňovány žádné výjimky z platných norem a předpisů.</w:t>
      </w:r>
    </w:p>
    <w:p w14:paraId="58B785A7" w14:textId="64AF770B" w:rsidR="00307F6D" w:rsidRPr="00FB3946" w:rsidRDefault="00307F6D" w:rsidP="00307F6D">
      <w:pPr>
        <w:pStyle w:val="Hlavnnadpis"/>
        <w:rPr>
          <w:rFonts w:ascii="Times New Roman" w:hAnsi="Times New Roman" w:cs="Times New Roman"/>
          <w:sz w:val="28"/>
          <w:szCs w:val="32"/>
        </w:rPr>
      </w:pPr>
      <w:bookmarkStart w:id="57" w:name="_Toc145061312"/>
      <w:r w:rsidRPr="00FB3946">
        <w:rPr>
          <w:rFonts w:ascii="Times New Roman" w:hAnsi="Times New Roman" w:cs="Times New Roman"/>
          <w:sz w:val="28"/>
          <w:szCs w:val="32"/>
        </w:rPr>
        <w:t>Návaznost na ostatní objekty, související stavby</w:t>
      </w:r>
      <w:bookmarkEnd w:id="57"/>
    </w:p>
    <w:p w14:paraId="462AC2DC" w14:textId="7AD0D759" w:rsidR="00E802B8" w:rsidRPr="00FB3946" w:rsidRDefault="00AE5419" w:rsidP="00AE5419">
      <w:pPr>
        <w:pStyle w:val="TextTZ"/>
        <w:rPr>
          <w:rFonts w:ascii="Times New Roman" w:hAnsi="Times New Roman" w:cs="Times New Roman"/>
          <w:sz w:val="22"/>
          <w:szCs w:val="22"/>
        </w:rPr>
      </w:pPr>
      <w:r w:rsidRPr="00FB3946">
        <w:rPr>
          <w:rFonts w:ascii="Times New Roman" w:hAnsi="Times New Roman" w:cs="Times New Roman"/>
          <w:sz w:val="22"/>
          <w:szCs w:val="22"/>
        </w:rPr>
        <w:t>S tímto p</w:t>
      </w:r>
      <w:r w:rsidR="00486F31" w:rsidRPr="00FB3946">
        <w:rPr>
          <w:rFonts w:ascii="Times New Roman" w:hAnsi="Times New Roman" w:cs="Times New Roman"/>
          <w:sz w:val="22"/>
          <w:szCs w:val="22"/>
        </w:rPr>
        <w:t>r</w:t>
      </w:r>
      <w:r w:rsidRPr="00FB3946">
        <w:rPr>
          <w:rFonts w:ascii="Times New Roman" w:hAnsi="Times New Roman" w:cs="Times New Roman"/>
          <w:sz w:val="22"/>
          <w:szCs w:val="22"/>
        </w:rPr>
        <w:t xml:space="preserve">ovozním souborem v rámci </w:t>
      </w:r>
      <w:r w:rsidR="00F75A7D" w:rsidRPr="00FB3946">
        <w:rPr>
          <w:rFonts w:ascii="Times New Roman" w:hAnsi="Times New Roman" w:cs="Times New Roman"/>
          <w:sz w:val="22"/>
          <w:szCs w:val="22"/>
        </w:rPr>
        <w:t>sdělovacího</w:t>
      </w:r>
      <w:r w:rsidRPr="00FB3946">
        <w:rPr>
          <w:rFonts w:ascii="Times New Roman" w:hAnsi="Times New Roman" w:cs="Times New Roman"/>
          <w:sz w:val="22"/>
          <w:szCs w:val="22"/>
        </w:rPr>
        <w:t xml:space="preserve"> zařízení přímo </w:t>
      </w:r>
      <w:r w:rsidR="004F125D" w:rsidRPr="00FB3946">
        <w:rPr>
          <w:rFonts w:ascii="Times New Roman" w:hAnsi="Times New Roman" w:cs="Times New Roman"/>
          <w:sz w:val="22"/>
          <w:szCs w:val="22"/>
        </w:rPr>
        <w:t>ne</w:t>
      </w:r>
      <w:r w:rsidRPr="00FB3946">
        <w:rPr>
          <w:rFonts w:ascii="Times New Roman" w:hAnsi="Times New Roman" w:cs="Times New Roman"/>
          <w:sz w:val="22"/>
          <w:szCs w:val="22"/>
        </w:rPr>
        <w:t xml:space="preserve">souvisí </w:t>
      </w:r>
      <w:r w:rsidR="00E802B8" w:rsidRPr="00FB3946">
        <w:rPr>
          <w:rFonts w:ascii="Times New Roman" w:hAnsi="Times New Roman" w:cs="Times New Roman"/>
          <w:sz w:val="22"/>
          <w:szCs w:val="22"/>
        </w:rPr>
        <w:t>žádné další objekty technologické části.</w:t>
      </w:r>
    </w:p>
    <w:p w14:paraId="41E967FA" w14:textId="664F581D" w:rsidR="00307F6D" w:rsidRPr="00FB3946" w:rsidRDefault="00307F6D" w:rsidP="00307F6D">
      <w:pPr>
        <w:pStyle w:val="Hlavnnadpis"/>
        <w:rPr>
          <w:rFonts w:ascii="Times New Roman" w:hAnsi="Times New Roman" w:cs="Times New Roman"/>
          <w:sz w:val="28"/>
          <w:szCs w:val="32"/>
        </w:rPr>
      </w:pPr>
      <w:bookmarkStart w:id="58" w:name="_Toc145061313"/>
      <w:r w:rsidRPr="00FB3946">
        <w:rPr>
          <w:rFonts w:ascii="Times New Roman" w:hAnsi="Times New Roman" w:cs="Times New Roman"/>
          <w:sz w:val="28"/>
          <w:szCs w:val="32"/>
        </w:rPr>
        <w:t>Stavebně</w:t>
      </w:r>
      <w:r w:rsidR="00760898" w:rsidRPr="00FB3946">
        <w:rPr>
          <w:rFonts w:ascii="Times New Roman" w:hAnsi="Times New Roman" w:cs="Times New Roman"/>
          <w:sz w:val="28"/>
          <w:szCs w:val="32"/>
        </w:rPr>
        <w:t xml:space="preserve"> </w:t>
      </w:r>
      <w:r w:rsidRPr="00FB3946">
        <w:rPr>
          <w:rFonts w:ascii="Times New Roman" w:hAnsi="Times New Roman" w:cs="Times New Roman"/>
          <w:sz w:val="28"/>
          <w:szCs w:val="32"/>
        </w:rPr>
        <w:t>montážní</w:t>
      </w:r>
      <w:r w:rsidR="0048052F" w:rsidRPr="00FB3946">
        <w:rPr>
          <w:rFonts w:ascii="Times New Roman" w:hAnsi="Times New Roman" w:cs="Times New Roman"/>
          <w:sz w:val="28"/>
          <w:szCs w:val="32"/>
        </w:rPr>
        <w:t xml:space="preserve"> postupy výstavby</w:t>
      </w:r>
      <w:bookmarkEnd w:id="58"/>
    </w:p>
    <w:p w14:paraId="1A52AC9F" w14:textId="535AA333" w:rsidR="00035966" w:rsidRPr="00FB3946" w:rsidRDefault="00035966" w:rsidP="00035966">
      <w:pPr>
        <w:pStyle w:val="TextTZ"/>
        <w:rPr>
          <w:rFonts w:ascii="Times New Roman" w:hAnsi="Times New Roman" w:cs="Times New Roman"/>
          <w:sz w:val="22"/>
          <w:szCs w:val="22"/>
        </w:rPr>
      </w:pPr>
      <w:bookmarkStart w:id="59" w:name="_Hlk133477648"/>
      <w:r w:rsidRPr="00FB3946">
        <w:rPr>
          <w:rFonts w:ascii="Times New Roman" w:hAnsi="Times New Roman" w:cs="Times New Roman"/>
          <w:sz w:val="22"/>
          <w:szCs w:val="22"/>
        </w:rPr>
        <w:t xml:space="preserve">V rámci přípravných prací budou všechna zařízení v terénu vytýčena svými správci. V blízkosti stávajících podzemních řádů budou provedeny ručně kopané sondy. Následně budou prováděny práce na kabelových trasách a kabelizaci. V RD budou osazeny technologie navrhovaných </w:t>
      </w:r>
      <w:r w:rsidR="00F75A7D" w:rsidRPr="00FB3946">
        <w:rPr>
          <w:rFonts w:ascii="Times New Roman" w:hAnsi="Times New Roman" w:cs="Times New Roman"/>
          <w:sz w:val="22"/>
          <w:szCs w:val="22"/>
        </w:rPr>
        <w:t>sdělovacích</w:t>
      </w:r>
      <w:r w:rsidRPr="00FB3946">
        <w:rPr>
          <w:rFonts w:ascii="Times New Roman" w:hAnsi="Times New Roman" w:cs="Times New Roman"/>
          <w:sz w:val="22"/>
          <w:szCs w:val="22"/>
        </w:rPr>
        <w:t xml:space="preserve"> zařízení. </w:t>
      </w:r>
      <w:r w:rsidR="00AF2789" w:rsidRPr="00FB3946">
        <w:rPr>
          <w:rFonts w:ascii="Times New Roman" w:hAnsi="Times New Roman" w:cs="Times New Roman"/>
          <w:sz w:val="22"/>
          <w:szCs w:val="22"/>
        </w:rPr>
        <w:t>RD je situován v</w:t>
      </w:r>
      <w:r w:rsidR="00A57D4D" w:rsidRPr="00FB3946">
        <w:rPr>
          <w:rFonts w:ascii="Times New Roman" w:hAnsi="Times New Roman" w:cs="Times New Roman"/>
          <w:sz w:val="22"/>
          <w:szCs w:val="22"/>
        </w:rPr>
        <w:t>edle</w:t>
      </w:r>
      <w:r w:rsidR="00AF2789" w:rsidRPr="00FB3946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="00AF2789" w:rsidRPr="00FB3946">
        <w:rPr>
          <w:rFonts w:ascii="Times New Roman" w:hAnsi="Times New Roman" w:cs="Times New Roman"/>
          <w:sz w:val="22"/>
          <w:szCs w:val="22"/>
        </w:rPr>
        <w:t>stávající</w:t>
      </w:r>
      <w:r w:rsidR="00A57D4D" w:rsidRPr="00FB3946">
        <w:rPr>
          <w:rFonts w:ascii="Times New Roman" w:hAnsi="Times New Roman" w:cs="Times New Roman"/>
          <w:sz w:val="22"/>
          <w:szCs w:val="22"/>
        </w:rPr>
        <w:t>ho</w:t>
      </w:r>
      <w:r w:rsidR="00AF2789" w:rsidRPr="00FB3946">
        <w:rPr>
          <w:rFonts w:ascii="Times New Roman" w:hAnsi="Times New Roman" w:cs="Times New Roman"/>
          <w:sz w:val="22"/>
          <w:szCs w:val="22"/>
        </w:rPr>
        <w:t>.</w:t>
      </w:r>
      <w:r w:rsidRPr="00FB3946">
        <w:rPr>
          <w:rFonts w:ascii="Times New Roman" w:hAnsi="Times New Roman" w:cs="Times New Roman"/>
          <w:sz w:val="22"/>
          <w:szCs w:val="22"/>
        </w:rPr>
        <w:t>.</w:t>
      </w:r>
      <w:proofErr w:type="gramEnd"/>
      <w:r w:rsidRPr="00FB3946">
        <w:rPr>
          <w:rFonts w:ascii="Times New Roman" w:hAnsi="Times New Roman" w:cs="Times New Roman"/>
          <w:sz w:val="22"/>
          <w:szCs w:val="22"/>
        </w:rPr>
        <w:t xml:space="preserve"> </w:t>
      </w:r>
    </w:p>
    <w:bookmarkEnd w:id="59"/>
    <w:p w14:paraId="70B51CB6" w14:textId="77777777" w:rsidR="00035966" w:rsidRDefault="00035966" w:rsidP="00035966">
      <w:pPr>
        <w:pStyle w:val="TextTZ"/>
        <w:rPr>
          <w:rFonts w:ascii="Times New Roman" w:hAnsi="Times New Roman" w:cs="Times New Roman"/>
          <w:sz w:val="22"/>
          <w:szCs w:val="22"/>
        </w:rPr>
      </w:pPr>
      <w:r w:rsidRPr="00FB3946">
        <w:rPr>
          <w:rFonts w:ascii="Times New Roman" w:hAnsi="Times New Roman" w:cs="Times New Roman"/>
          <w:sz w:val="22"/>
          <w:szCs w:val="22"/>
        </w:rPr>
        <w:t>Technologické postupy, včetně časového harmonogramu prací upřesní zhotovitel stavby (s ohledem na vlastní vybavenost, kapacitní možnosti a dostupnost mechanizace) a předloží ke schválení investorovi. Podrobnosti při vypnutí a aktivaci zařízení bude řešit výlukový rozkaz.</w:t>
      </w:r>
    </w:p>
    <w:p w14:paraId="7DEBC2FC" w14:textId="77777777" w:rsidR="00356352" w:rsidRDefault="00356352" w:rsidP="002473F7">
      <w:pPr>
        <w:rPr>
          <w:sz w:val="22"/>
          <w:szCs w:val="22"/>
        </w:rPr>
      </w:pPr>
    </w:p>
    <w:p w14:paraId="6D8BB815" w14:textId="3FB42B3E" w:rsidR="002473F7" w:rsidRPr="002473F7" w:rsidRDefault="002473F7" w:rsidP="002473F7">
      <w:pPr>
        <w:rPr>
          <w:sz w:val="22"/>
          <w:szCs w:val="22"/>
        </w:rPr>
      </w:pPr>
      <w:r w:rsidRPr="002473F7">
        <w:rPr>
          <w:sz w:val="22"/>
          <w:szCs w:val="22"/>
        </w:rPr>
        <w:t>Před započetím stavby (zemních prací) je nutné zažádat o vytyčení, a to v dostatečném časovém předstihu.  </w:t>
      </w:r>
    </w:p>
    <w:p w14:paraId="2421FC56" w14:textId="77777777" w:rsidR="002473F7" w:rsidRPr="002473F7" w:rsidRDefault="002473F7" w:rsidP="002473F7">
      <w:pPr>
        <w:rPr>
          <w:sz w:val="22"/>
          <w:szCs w:val="22"/>
        </w:rPr>
      </w:pPr>
      <w:r w:rsidRPr="002473F7">
        <w:rPr>
          <w:sz w:val="22"/>
          <w:szCs w:val="22"/>
        </w:rPr>
        <w:t xml:space="preserve">Kontaktní osoba pro vytýčení: Jiří </w:t>
      </w:r>
      <w:proofErr w:type="spellStart"/>
      <w:r w:rsidRPr="002473F7">
        <w:rPr>
          <w:sz w:val="22"/>
          <w:szCs w:val="22"/>
        </w:rPr>
        <w:t>Pohořalý</w:t>
      </w:r>
      <w:proofErr w:type="spellEnd"/>
      <w:r w:rsidRPr="002473F7">
        <w:rPr>
          <w:sz w:val="22"/>
          <w:szCs w:val="22"/>
        </w:rPr>
        <w:t xml:space="preserve"> tel. 724 645 882, sksbno@cdt.cz.  </w:t>
      </w:r>
    </w:p>
    <w:p w14:paraId="46DA28B6" w14:textId="77777777" w:rsidR="002473F7" w:rsidRPr="002473F7" w:rsidRDefault="002473F7" w:rsidP="002473F7">
      <w:pPr>
        <w:rPr>
          <w:sz w:val="22"/>
          <w:szCs w:val="22"/>
        </w:rPr>
      </w:pPr>
      <w:r w:rsidRPr="002473F7">
        <w:rPr>
          <w:sz w:val="22"/>
          <w:szCs w:val="22"/>
        </w:rPr>
        <w:t>Křížení a odstup od stávajících tras v naší správě musí být dle platných norem a předpisů (ČSN 736005). </w:t>
      </w:r>
    </w:p>
    <w:p w14:paraId="3A58B42C" w14:textId="77777777" w:rsidR="002473F7" w:rsidRPr="002473F7" w:rsidRDefault="002473F7" w:rsidP="002473F7">
      <w:pPr>
        <w:rPr>
          <w:sz w:val="22"/>
          <w:szCs w:val="22"/>
        </w:rPr>
      </w:pPr>
      <w:r w:rsidRPr="002473F7">
        <w:rPr>
          <w:sz w:val="22"/>
          <w:szCs w:val="22"/>
        </w:rPr>
        <w:t>Nad kabelovou trasou je zakázáno skladovat veškerý materiál, zřizovat stavby a pojíždět kabelovou trasu těžkou mechanizací. Ochranné pásmo kabelu je 0,5 m od osy na obě strany. Kabelové sítě a veškeré zařízení nesmí být stavbou nijak dotčeno, ani omezena nebo narušena jejich funkčnost, musí zůstat během stavby v provozu. Výkop v blízkosti kabelové trasy musí být prováděn ručně a pod dozorem. Musí být ochráněny před poškozením. V případě manipulace s kabelem je nutná konzultace s technikem ČD-T a.s. </w:t>
      </w:r>
    </w:p>
    <w:p w14:paraId="7804BE98" w14:textId="77777777" w:rsidR="002473F7" w:rsidRPr="002473F7" w:rsidRDefault="002473F7" w:rsidP="002473F7">
      <w:pPr>
        <w:rPr>
          <w:sz w:val="22"/>
          <w:szCs w:val="22"/>
        </w:rPr>
      </w:pPr>
      <w:r w:rsidRPr="002473F7">
        <w:rPr>
          <w:sz w:val="22"/>
          <w:szCs w:val="22"/>
        </w:rPr>
        <w:t>Nutno dodržet všeobecné podmínky pro činnosti na kabelech v majetku Správy železnic, SŽT. </w:t>
      </w:r>
    </w:p>
    <w:p w14:paraId="54E00B70" w14:textId="77777777" w:rsidR="002473F7" w:rsidRPr="00FB3946" w:rsidRDefault="002473F7" w:rsidP="00035966">
      <w:pPr>
        <w:pStyle w:val="TextTZ"/>
        <w:rPr>
          <w:rFonts w:ascii="Times New Roman" w:hAnsi="Times New Roman" w:cs="Times New Roman"/>
          <w:sz w:val="22"/>
          <w:szCs w:val="22"/>
        </w:rPr>
      </w:pPr>
    </w:p>
    <w:p w14:paraId="44C1BD77" w14:textId="43ED5328" w:rsidR="0048052F" w:rsidRPr="00FB3946" w:rsidRDefault="00760898" w:rsidP="0048052F">
      <w:pPr>
        <w:pStyle w:val="Hlavnnadpis"/>
        <w:rPr>
          <w:rFonts w:ascii="Times New Roman" w:hAnsi="Times New Roman" w:cs="Times New Roman"/>
          <w:sz w:val="28"/>
          <w:szCs w:val="32"/>
        </w:rPr>
      </w:pPr>
      <w:bookmarkStart w:id="60" w:name="_Toc145061314"/>
      <w:r w:rsidRPr="00FB3946">
        <w:rPr>
          <w:rFonts w:ascii="Times New Roman" w:hAnsi="Times New Roman" w:cs="Times New Roman"/>
          <w:sz w:val="28"/>
          <w:szCs w:val="32"/>
        </w:rPr>
        <w:t>Vazba na předchozí stupně dokumentace</w:t>
      </w:r>
      <w:bookmarkEnd w:id="60"/>
    </w:p>
    <w:p w14:paraId="74C53123" w14:textId="47C13453" w:rsidR="00F32B44" w:rsidRPr="00FB3946" w:rsidRDefault="00F32B44" w:rsidP="00F32B44">
      <w:pPr>
        <w:pStyle w:val="TextTZ"/>
        <w:rPr>
          <w:rFonts w:ascii="Times New Roman" w:hAnsi="Times New Roman" w:cs="Times New Roman"/>
          <w:sz w:val="22"/>
          <w:szCs w:val="22"/>
        </w:rPr>
      </w:pPr>
      <w:r w:rsidRPr="00FB3946">
        <w:rPr>
          <w:rFonts w:ascii="Times New Roman" w:hAnsi="Times New Roman" w:cs="Times New Roman"/>
          <w:sz w:val="22"/>
          <w:szCs w:val="22"/>
        </w:rPr>
        <w:t xml:space="preserve">Budou respektovány </w:t>
      </w:r>
      <w:r w:rsidR="00E96372" w:rsidRPr="00FB3946">
        <w:rPr>
          <w:rFonts w:ascii="Times New Roman" w:hAnsi="Times New Roman" w:cs="Times New Roman"/>
          <w:sz w:val="22"/>
          <w:szCs w:val="22"/>
        </w:rPr>
        <w:t xml:space="preserve">zvláštní technické podmínky </w:t>
      </w:r>
      <w:r w:rsidR="00A57D4D" w:rsidRPr="00FB3946">
        <w:rPr>
          <w:rFonts w:ascii="Times New Roman" w:hAnsi="Times New Roman" w:cs="Times New Roman"/>
          <w:sz w:val="22"/>
          <w:szCs w:val="22"/>
        </w:rPr>
        <w:t>„Oprava PZZ v km 25,452 trati Havlíčkův Brod-Rosice n. L.“</w:t>
      </w:r>
      <w:r w:rsidR="00E96372" w:rsidRPr="00FB3946">
        <w:rPr>
          <w:rFonts w:ascii="Times New Roman" w:hAnsi="Times New Roman" w:cs="Times New Roman"/>
          <w:sz w:val="22"/>
          <w:szCs w:val="22"/>
        </w:rPr>
        <w:t>.</w:t>
      </w:r>
    </w:p>
    <w:p w14:paraId="508D17E6" w14:textId="57EA1F6F" w:rsidR="00760898" w:rsidRPr="00FB3946" w:rsidRDefault="00760898" w:rsidP="00760898">
      <w:pPr>
        <w:pStyle w:val="Hlavnnadpis"/>
        <w:rPr>
          <w:rFonts w:ascii="Times New Roman" w:hAnsi="Times New Roman" w:cs="Times New Roman"/>
          <w:sz w:val="28"/>
          <w:szCs w:val="32"/>
        </w:rPr>
      </w:pPr>
      <w:bookmarkStart w:id="61" w:name="_Toc145061315"/>
      <w:r w:rsidRPr="00FB3946">
        <w:rPr>
          <w:rFonts w:ascii="Times New Roman" w:hAnsi="Times New Roman" w:cs="Times New Roman"/>
          <w:sz w:val="28"/>
          <w:szCs w:val="32"/>
        </w:rPr>
        <w:t xml:space="preserve">Popis navrženého řešení ve vztahu k péči o životní prostředí a ve vztahu k </w:t>
      </w:r>
      <w:r w:rsidR="005B52EC" w:rsidRPr="00FB3946">
        <w:rPr>
          <w:rFonts w:ascii="Times New Roman" w:hAnsi="Times New Roman" w:cs="Times New Roman"/>
          <w:sz w:val="28"/>
          <w:szCs w:val="32"/>
        </w:rPr>
        <w:t>užívání</w:t>
      </w:r>
      <w:bookmarkEnd w:id="61"/>
    </w:p>
    <w:p w14:paraId="2AAAA8EC" w14:textId="77777777" w:rsidR="005B52EC" w:rsidRPr="00FB3946" w:rsidRDefault="005B52EC" w:rsidP="00760898">
      <w:pPr>
        <w:pStyle w:val="TextTZ"/>
        <w:rPr>
          <w:rFonts w:ascii="Times New Roman" w:hAnsi="Times New Roman" w:cs="Times New Roman"/>
          <w:sz w:val="22"/>
          <w:szCs w:val="22"/>
        </w:rPr>
      </w:pPr>
      <w:r w:rsidRPr="00FB3946">
        <w:rPr>
          <w:rFonts w:ascii="Times New Roman" w:hAnsi="Times New Roman" w:cs="Times New Roman"/>
          <w:sz w:val="22"/>
          <w:szCs w:val="22"/>
        </w:rPr>
        <w:t>Dle části B.6.</w:t>
      </w:r>
    </w:p>
    <w:p w14:paraId="5EDB2C04" w14:textId="3510C235" w:rsidR="005B52EC" w:rsidRPr="00FB3946" w:rsidRDefault="005B52EC" w:rsidP="005B52EC">
      <w:pPr>
        <w:pStyle w:val="Hlavnnadpis"/>
        <w:rPr>
          <w:rFonts w:ascii="Times New Roman" w:hAnsi="Times New Roman" w:cs="Times New Roman"/>
          <w:sz w:val="28"/>
          <w:szCs w:val="32"/>
        </w:rPr>
      </w:pPr>
      <w:bookmarkStart w:id="62" w:name="_Toc145061316"/>
      <w:r w:rsidRPr="00FB3946">
        <w:rPr>
          <w:rFonts w:ascii="Times New Roman" w:hAnsi="Times New Roman" w:cs="Times New Roman"/>
          <w:sz w:val="28"/>
          <w:szCs w:val="32"/>
        </w:rPr>
        <w:lastRenderedPageBreak/>
        <w:t>Požadavky na BOZP</w:t>
      </w:r>
      <w:bookmarkEnd w:id="62"/>
    </w:p>
    <w:p w14:paraId="537A8CB9" w14:textId="0DB9C372" w:rsidR="00760898" w:rsidRPr="00FB3946" w:rsidRDefault="005B52EC" w:rsidP="00760898">
      <w:pPr>
        <w:pStyle w:val="TextTZ"/>
        <w:rPr>
          <w:rFonts w:ascii="Times New Roman" w:hAnsi="Times New Roman" w:cs="Times New Roman"/>
          <w:sz w:val="22"/>
          <w:szCs w:val="22"/>
        </w:rPr>
      </w:pPr>
      <w:r w:rsidRPr="00FB3946">
        <w:rPr>
          <w:rFonts w:ascii="Times New Roman" w:hAnsi="Times New Roman" w:cs="Times New Roman"/>
          <w:sz w:val="22"/>
          <w:szCs w:val="22"/>
        </w:rPr>
        <w:t>Dle části B.8.</w:t>
      </w:r>
    </w:p>
    <w:p w14:paraId="2A8BAA62" w14:textId="127DC067" w:rsidR="006D57AF" w:rsidRPr="00FB3946" w:rsidRDefault="006D57AF" w:rsidP="00760898">
      <w:pPr>
        <w:pStyle w:val="TextTZ"/>
        <w:rPr>
          <w:rFonts w:ascii="Times New Roman" w:hAnsi="Times New Roman" w:cs="Times New Roman"/>
          <w:sz w:val="22"/>
          <w:szCs w:val="22"/>
        </w:rPr>
      </w:pPr>
    </w:p>
    <w:bookmarkEnd w:id="56"/>
    <w:p w14:paraId="7D4ADBB2" w14:textId="77777777" w:rsidR="006D57AF" w:rsidRPr="00FB3946" w:rsidRDefault="006D57AF" w:rsidP="00760898">
      <w:pPr>
        <w:pStyle w:val="TextTZ"/>
        <w:rPr>
          <w:rFonts w:ascii="Times New Roman" w:hAnsi="Times New Roman" w:cs="Times New Roman"/>
          <w:sz w:val="22"/>
          <w:szCs w:val="22"/>
        </w:rPr>
      </w:pPr>
    </w:p>
    <w:sectPr w:rsidR="006D57AF" w:rsidRPr="00FB3946" w:rsidSect="003C5B11">
      <w:headerReference w:type="default" r:id="rId8"/>
      <w:footerReference w:type="default" r:id="rId9"/>
      <w:pgSz w:w="11906" w:h="16838" w:code="9"/>
      <w:pgMar w:top="2127" w:right="924" w:bottom="1276" w:left="1622" w:header="18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F4163" w14:textId="77777777" w:rsidR="00A74B5E" w:rsidRDefault="00A74B5E">
      <w:r>
        <w:separator/>
      </w:r>
    </w:p>
  </w:endnote>
  <w:endnote w:type="continuationSeparator" w:id="0">
    <w:p w14:paraId="0A711267" w14:textId="77777777" w:rsidR="00A74B5E" w:rsidRDefault="00A74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9A557" w14:textId="77777777" w:rsidR="00E719D0" w:rsidRDefault="00E719D0" w:rsidP="00E018C2">
    <w:pPr>
      <w:pStyle w:val="Zpat"/>
      <w:spacing w:line="100" w:lineRule="exact"/>
      <w:jc w:val="right"/>
      <w:rPr>
        <w:rFonts w:ascii="Arial" w:hAnsi="Arial" w:cs="Arial"/>
        <w:color w:val="606060"/>
        <w:sz w:val="15"/>
      </w:rPr>
    </w:pPr>
  </w:p>
  <w:p w14:paraId="08A8C7C9" w14:textId="77777777" w:rsidR="00E719D0" w:rsidRDefault="00E719D0" w:rsidP="006E6838">
    <w:pPr>
      <w:pStyle w:val="Zpat"/>
      <w:spacing w:line="140" w:lineRule="exact"/>
      <w:jc w:val="right"/>
      <w:rPr>
        <w:rFonts w:ascii="Arial" w:hAnsi="Arial" w:cs="Arial"/>
        <w:color w:val="606060"/>
        <w:sz w:val="15"/>
      </w:rPr>
    </w:pPr>
  </w:p>
  <w:p w14:paraId="4E0520F1" w14:textId="77777777" w:rsidR="00E719D0" w:rsidRDefault="00E719D0" w:rsidP="00E018C2">
    <w:pPr>
      <w:pStyle w:val="Zpat"/>
      <w:spacing w:line="100" w:lineRule="exact"/>
      <w:jc w:val="right"/>
      <w:rPr>
        <w:rFonts w:ascii="Arial" w:hAnsi="Arial" w:cs="Arial"/>
        <w:color w:val="606060"/>
        <w:sz w:val="15"/>
      </w:rPr>
    </w:pPr>
  </w:p>
  <w:p w14:paraId="35CD9CDC" w14:textId="77777777" w:rsidR="00E719D0" w:rsidRPr="007B3FE4" w:rsidRDefault="00E719D0" w:rsidP="00284093">
    <w:pPr>
      <w:pStyle w:val="Zpat"/>
      <w:spacing w:line="240" w:lineRule="exact"/>
      <w:rPr>
        <w:rFonts w:ascii="Arial" w:hAnsi="Arial" w:cs="Arial"/>
        <w:color w:val="606060"/>
        <w:sz w:val="15"/>
      </w:rPr>
    </w:pPr>
    <w:r w:rsidRPr="007B3FE4">
      <w:rPr>
        <w:rFonts w:ascii="Arial" w:hAnsi="Arial" w:cs="Arial"/>
        <w:b/>
        <w:bCs/>
        <w:sz w:val="20"/>
        <w:szCs w:val="20"/>
      </w:rPr>
      <w:t>Technická zpráva</w:t>
    </w:r>
    <w:r>
      <w:rPr>
        <w:rFonts w:ascii="Arial" w:hAnsi="Arial" w:cs="Arial"/>
        <w:b/>
        <w:bCs/>
        <w:sz w:val="20"/>
        <w:szCs w:val="20"/>
      </w:rPr>
      <w:t xml:space="preserve">   </w:t>
    </w:r>
  </w:p>
  <w:p w14:paraId="2C077F90" w14:textId="6BC21A9C" w:rsidR="00E719D0" w:rsidRPr="00456877" w:rsidRDefault="00E719D0" w:rsidP="00284093">
    <w:pPr>
      <w:pStyle w:val="Zpat"/>
      <w:spacing w:line="240" w:lineRule="exact"/>
      <w:rPr>
        <w:rFonts w:ascii="Arial" w:hAnsi="Arial" w:cs="Arial"/>
        <w:color w:val="929292"/>
        <w:sz w:val="15"/>
      </w:rPr>
    </w:pPr>
    <w:proofErr w:type="spellStart"/>
    <w:r>
      <w:rPr>
        <w:rFonts w:ascii="Arial" w:hAnsi="Arial" w:cs="Arial"/>
        <w:sz w:val="15"/>
        <w:szCs w:val="15"/>
      </w:rPr>
      <w:t>Signal</w:t>
    </w:r>
    <w:proofErr w:type="spellEnd"/>
    <w:r>
      <w:rPr>
        <w:rFonts w:ascii="Arial" w:hAnsi="Arial" w:cs="Arial"/>
        <w:sz w:val="15"/>
        <w:szCs w:val="15"/>
      </w:rPr>
      <w:t xml:space="preserve"> Projekt s.r.o</w:t>
    </w:r>
    <w:r w:rsidRPr="007B3FE4">
      <w:rPr>
        <w:rFonts w:ascii="Arial" w:hAnsi="Arial" w:cs="Arial"/>
        <w:sz w:val="15"/>
        <w:szCs w:val="15"/>
      </w:rPr>
      <w:t xml:space="preserve">. </w:t>
    </w:r>
    <w:r w:rsidR="001B6B61" w:rsidRPr="005E2759">
      <w:rPr>
        <w:rFonts w:ascii="Arial" w:hAnsi="Arial" w:cs="Arial"/>
        <w:noProof/>
        <w:sz w:val="15"/>
        <w:szCs w:val="15"/>
      </w:rPr>
      <w:drawing>
        <wp:inline distT="0" distB="0" distL="0" distR="0" wp14:anchorId="6895FE25" wp14:editId="03B018F2">
          <wp:extent cx="55880" cy="55880"/>
          <wp:effectExtent l="0" t="0" r="0" b="0"/>
          <wp:docPr id="122" name="obrázek 1" descr="cverec_blac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cverec_blac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80" cy="55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sz w:val="15"/>
        <w:szCs w:val="15"/>
      </w:rPr>
      <w:t xml:space="preserve"> Brno  </w:t>
    </w:r>
    <w:r w:rsidR="001B6B61" w:rsidRPr="005E2759">
      <w:rPr>
        <w:rFonts w:ascii="Arial" w:hAnsi="Arial" w:cs="Arial"/>
        <w:noProof/>
        <w:sz w:val="15"/>
        <w:szCs w:val="15"/>
      </w:rPr>
      <w:drawing>
        <wp:inline distT="0" distB="0" distL="0" distR="0" wp14:anchorId="5D43C880" wp14:editId="540BB7FE">
          <wp:extent cx="55880" cy="55880"/>
          <wp:effectExtent l="0" t="0" r="0" b="0"/>
          <wp:docPr id="123" name="obrázek 2" descr="cverec_blac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cverec_blac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80" cy="55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800F1">
      <w:rPr>
        <w:rFonts w:ascii="Arial" w:hAnsi="Arial" w:cs="Arial"/>
        <w:noProof/>
        <w:sz w:val="15"/>
        <w:szCs w:val="15"/>
      </w:rPr>
      <w:t xml:space="preserve"> </w:t>
    </w:r>
    <w:r w:rsidR="00BC0C2B">
      <w:rPr>
        <w:rFonts w:ascii="Arial" w:hAnsi="Arial" w:cs="Arial"/>
        <w:noProof/>
        <w:sz w:val="15"/>
        <w:szCs w:val="15"/>
      </w:rPr>
      <w:t>srpen</w:t>
    </w:r>
    <w:r>
      <w:rPr>
        <w:rFonts w:ascii="Arial" w:hAnsi="Arial" w:cs="Arial"/>
        <w:sz w:val="15"/>
        <w:szCs w:val="15"/>
      </w:rPr>
      <w:t xml:space="preserve"> 20</w:t>
    </w:r>
    <w:r w:rsidR="00881A08">
      <w:rPr>
        <w:rFonts w:ascii="Arial" w:hAnsi="Arial" w:cs="Arial"/>
        <w:sz w:val="15"/>
        <w:szCs w:val="15"/>
      </w:rPr>
      <w:t>2</w:t>
    </w:r>
    <w:r w:rsidR="00DA56C5">
      <w:rPr>
        <w:rFonts w:ascii="Arial" w:hAnsi="Arial" w:cs="Arial"/>
        <w:sz w:val="15"/>
        <w:szCs w:val="15"/>
      </w:rPr>
      <w:t>3</w:t>
    </w:r>
    <w:r>
      <w:rPr>
        <w:rFonts w:ascii="Arial" w:hAnsi="Arial" w:cs="Arial"/>
        <w:sz w:val="15"/>
        <w:szCs w:val="15"/>
      </w:rPr>
      <w:tab/>
    </w:r>
    <w:r>
      <w:rPr>
        <w:rFonts w:ascii="Arial" w:hAnsi="Arial" w:cs="Arial"/>
        <w:sz w:val="15"/>
        <w:szCs w:val="15"/>
      </w:rPr>
      <w:tab/>
      <w:t xml:space="preserve">                                                                                            </w:t>
    </w:r>
    <w:r w:rsidRPr="00456877">
      <w:rPr>
        <w:rFonts w:ascii="Arial" w:hAnsi="Arial" w:cs="Arial"/>
        <w:color w:val="929292"/>
        <w:sz w:val="15"/>
      </w:rPr>
      <w:t>strana</w:t>
    </w:r>
    <w:r>
      <w:rPr>
        <w:rFonts w:ascii="Arial" w:hAnsi="Arial" w:cs="Arial"/>
        <w:color w:val="929292"/>
        <w:sz w:val="15"/>
      </w:rPr>
      <w:t xml:space="preserve"> </w:t>
    </w:r>
    <w:r w:rsidRPr="00CF1E83">
      <w:rPr>
        <w:rFonts w:ascii="Arial" w:hAnsi="Arial" w:cs="Arial"/>
        <w:color w:val="606060"/>
        <w:sz w:val="15"/>
      </w:rPr>
      <w:t xml:space="preserve"> </w:t>
    </w:r>
    <w:r>
      <w:rPr>
        <w:rFonts w:ascii="Arial" w:hAnsi="Arial" w:cs="Arial"/>
        <w:b/>
        <w:sz w:val="15"/>
      </w:rPr>
      <w:fldChar w:fldCharType="begin"/>
    </w:r>
    <w:r>
      <w:rPr>
        <w:rFonts w:ascii="Arial" w:hAnsi="Arial" w:cs="Arial"/>
        <w:b/>
        <w:sz w:val="15"/>
      </w:rPr>
      <w:instrText xml:space="preserve"> PAGE </w:instrText>
    </w:r>
    <w:r>
      <w:rPr>
        <w:rFonts w:ascii="Arial" w:hAnsi="Arial" w:cs="Arial"/>
        <w:b/>
        <w:sz w:val="15"/>
      </w:rPr>
      <w:fldChar w:fldCharType="separate"/>
    </w:r>
    <w:r w:rsidR="008466B8">
      <w:rPr>
        <w:rFonts w:ascii="Arial" w:hAnsi="Arial" w:cs="Arial"/>
        <w:b/>
        <w:noProof/>
        <w:sz w:val="15"/>
      </w:rPr>
      <w:t>14</w:t>
    </w:r>
    <w:r>
      <w:rPr>
        <w:rFonts w:ascii="Arial" w:hAnsi="Arial" w:cs="Arial"/>
        <w:b/>
        <w:sz w:val="15"/>
      </w:rPr>
      <w:fldChar w:fldCharType="end"/>
    </w:r>
    <w:r w:rsidRPr="00456877">
      <w:rPr>
        <w:rFonts w:ascii="Arial" w:hAnsi="Arial" w:cs="Arial"/>
        <w:color w:val="929292"/>
        <w:sz w:val="15"/>
      </w:rPr>
      <w:t xml:space="preserve">/  </w:t>
    </w:r>
    <w:r w:rsidRPr="00456877">
      <w:rPr>
        <w:rFonts w:ascii="Arial" w:hAnsi="Arial" w:cs="Arial"/>
        <w:color w:val="929292"/>
        <w:sz w:val="15"/>
      </w:rPr>
      <w:fldChar w:fldCharType="begin"/>
    </w:r>
    <w:r w:rsidRPr="00456877">
      <w:rPr>
        <w:rFonts w:ascii="Arial" w:hAnsi="Arial" w:cs="Arial"/>
        <w:color w:val="929292"/>
        <w:sz w:val="15"/>
      </w:rPr>
      <w:instrText xml:space="preserve"> NUMPAGES </w:instrText>
    </w:r>
    <w:r w:rsidRPr="00456877">
      <w:rPr>
        <w:rFonts w:ascii="Arial" w:hAnsi="Arial" w:cs="Arial"/>
        <w:color w:val="929292"/>
        <w:sz w:val="15"/>
      </w:rPr>
      <w:fldChar w:fldCharType="separate"/>
    </w:r>
    <w:r w:rsidR="008466B8">
      <w:rPr>
        <w:rFonts w:ascii="Arial" w:hAnsi="Arial" w:cs="Arial"/>
        <w:noProof/>
        <w:color w:val="929292"/>
        <w:sz w:val="15"/>
      </w:rPr>
      <w:t>15</w:t>
    </w:r>
    <w:r w:rsidRPr="00456877">
      <w:rPr>
        <w:rFonts w:ascii="Arial" w:hAnsi="Arial" w:cs="Arial"/>
        <w:color w:val="929292"/>
        <w:sz w:val="15"/>
      </w:rPr>
      <w:fldChar w:fldCharType="end"/>
    </w:r>
  </w:p>
  <w:p w14:paraId="36B57069" w14:textId="77777777" w:rsidR="00E719D0" w:rsidRDefault="00E719D0" w:rsidP="00E018C2">
    <w:pPr>
      <w:pStyle w:val="Zpat"/>
      <w:spacing w:line="100" w:lineRule="exact"/>
      <w:jc w:val="right"/>
      <w:rPr>
        <w:rFonts w:ascii="Arial" w:hAnsi="Arial" w:cs="Arial"/>
        <w:color w:val="606060"/>
        <w:sz w:val="15"/>
      </w:rPr>
    </w:pPr>
  </w:p>
  <w:p w14:paraId="69A62F5A" w14:textId="1A30B7B1" w:rsidR="00E719D0" w:rsidRDefault="003823CE" w:rsidP="00E018C2">
    <w:pPr>
      <w:pStyle w:val="Zpat"/>
      <w:spacing w:line="100" w:lineRule="exact"/>
      <w:jc w:val="right"/>
      <w:rPr>
        <w:rFonts w:ascii="Arial" w:hAnsi="Arial" w:cs="Arial"/>
        <w:color w:val="606060"/>
        <w:sz w:val="15"/>
      </w:rPr>
    </w:pPr>
    <w:r>
      <w:rPr>
        <w:noProof/>
      </w:rPr>
      <w:pict w14:anchorId="36C40CED">
        <v:line id="Line 32" o:spid="_x0000_s1026" style="position:absolute;left:0;text-align:left;flip:x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73.65pt,-11.25pt" to="489.05pt,-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"/>
      </w:pict>
    </w:r>
    <w:r>
      <w:rPr>
        <w:noProof/>
      </w:rPr>
      <w:pict w14:anchorId="309DE4E2">
        <v:line id="Line 31" o:spid="_x0000_s1025" style="position:absolute;left:0;text-align:left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0pt,-10.2pt" to="-9pt,-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"/>
      </w:pict>
    </w:r>
  </w:p>
  <w:p w14:paraId="27738D47" w14:textId="77777777" w:rsidR="00E719D0" w:rsidRDefault="00E719D0" w:rsidP="00E018C2">
    <w:pPr>
      <w:pStyle w:val="Zpat"/>
      <w:spacing w:line="100" w:lineRule="exact"/>
      <w:jc w:val="right"/>
      <w:rPr>
        <w:rFonts w:ascii="Arial" w:hAnsi="Arial" w:cs="Arial"/>
        <w:color w:val="606060"/>
        <w:sz w:val="15"/>
      </w:rPr>
    </w:pPr>
  </w:p>
  <w:p w14:paraId="16FFA0C1" w14:textId="77777777" w:rsidR="00E719D0" w:rsidRDefault="00E719D0" w:rsidP="00E018C2">
    <w:pPr>
      <w:pStyle w:val="Zpat"/>
      <w:spacing w:line="100" w:lineRule="exact"/>
      <w:jc w:val="right"/>
    </w:pPr>
  </w:p>
  <w:p w14:paraId="67C6DC49" w14:textId="77777777" w:rsidR="00E719D0" w:rsidRDefault="00E719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7B7090" w14:textId="77777777" w:rsidR="00A74B5E" w:rsidRDefault="00A74B5E">
      <w:r>
        <w:separator/>
      </w:r>
    </w:p>
  </w:footnote>
  <w:footnote w:type="continuationSeparator" w:id="0">
    <w:p w14:paraId="435BD42E" w14:textId="77777777" w:rsidR="00A74B5E" w:rsidRDefault="00A74B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EE63C" w14:textId="77777777" w:rsidR="00E719D0" w:rsidRPr="00C15677" w:rsidRDefault="00E719D0" w:rsidP="008A2F71">
    <w:pPr>
      <w:pStyle w:val="Zhlav"/>
      <w:ind w:firstLine="357"/>
      <w:jc w:val="right"/>
      <w:rPr>
        <w:rFonts w:ascii="Calibri" w:hAnsi="Calibri" w:cs="Calibri"/>
        <w:sz w:val="15"/>
      </w:rPr>
    </w:pPr>
  </w:p>
  <w:p w14:paraId="167347F8" w14:textId="77777777" w:rsidR="00E719D0" w:rsidRPr="00C15677" w:rsidRDefault="00E719D0" w:rsidP="0082528F">
    <w:pPr>
      <w:pStyle w:val="Zhlav"/>
      <w:rPr>
        <w:rFonts w:ascii="Calibri" w:hAnsi="Calibri" w:cs="Calibri"/>
        <w:sz w:val="15"/>
      </w:rPr>
    </w:pPr>
  </w:p>
  <w:p w14:paraId="5F9CA319" w14:textId="22715CAF" w:rsidR="00E719D0" w:rsidRPr="00C15677" w:rsidRDefault="003823CE" w:rsidP="00601AA1">
    <w:pPr>
      <w:pStyle w:val="Zhlav"/>
      <w:rPr>
        <w:rFonts w:ascii="Calibri" w:hAnsi="Calibri" w:cs="Calibri"/>
        <w:sz w:val="15"/>
      </w:rPr>
    </w:pPr>
    <w:r>
      <w:rPr>
        <w:noProof/>
      </w:rPr>
      <w:pict w14:anchorId="04F76885">
        <v:line id="Line 34" o:spid="_x0000_s1029" style="position:absolute;z-index:25165977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88.85pt,2pt" to="489.05pt,7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"/>
      </w:pict>
    </w:r>
    <w:r>
      <w:rPr>
        <w:noProof/>
      </w:rPr>
      <w:pict w14:anchorId="634307BD">
        <v:line id="Line 29" o:spid="_x0000_s1028" style="position:absolute;z-index:2516567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-30pt,2.05pt" to="-30pt,77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"/>
      </w:pict>
    </w:r>
    <w:r>
      <w:rPr>
        <w:noProof/>
      </w:rPr>
      <w:pict w14:anchorId="5D1F466D">
        <v:line id="Line 28" o:spid="_x0000_s1027" style="position:absolute;z-index:251655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0pt,2pt" to="488.85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"/>
      </w:pict>
    </w:r>
  </w:p>
  <w:p w14:paraId="1729E428" w14:textId="77777777" w:rsidR="00E719D0" w:rsidRPr="00C15677" w:rsidRDefault="00E719D0" w:rsidP="00601AA1">
    <w:pPr>
      <w:pStyle w:val="Zhlav"/>
      <w:rPr>
        <w:rFonts w:ascii="Calibri" w:hAnsi="Calibri" w:cs="Calibri"/>
        <w:sz w:val="15"/>
      </w:rPr>
    </w:pPr>
  </w:p>
  <w:p w14:paraId="51900D83" w14:textId="1312707A" w:rsidR="007D333A" w:rsidRPr="00BC0C2B" w:rsidRDefault="007D333A" w:rsidP="007C34B5">
    <w:pPr>
      <w:framePr w:w="9528" w:h="851" w:hRule="exact" w:hSpace="142" w:wrap="notBeside" w:vAnchor="page" w:hAnchor="page" w:x="1500" w:y="1050"/>
      <w:pBdr>
        <w:top w:val="single" w:sz="4" w:space="1" w:color="auto"/>
        <w:bottom w:val="single" w:sz="4" w:space="1" w:color="auto"/>
      </w:pBdr>
      <w:spacing w:line="360" w:lineRule="exact"/>
      <w:rPr>
        <w:rFonts w:ascii="Calibri" w:hAnsi="Calibri" w:cs="Calibri"/>
        <w:b/>
      </w:rPr>
    </w:pPr>
    <w:r w:rsidRPr="00BC0C2B">
      <w:rPr>
        <w:rFonts w:ascii="Calibri" w:hAnsi="Calibri" w:cs="Calibri"/>
        <w:b/>
      </w:rPr>
      <w:t xml:space="preserve">Vypracování </w:t>
    </w:r>
    <w:r w:rsidR="00BC0C2B" w:rsidRPr="00BC0C2B">
      <w:rPr>
        <w:rFonts w:ascii="Calibri" w:hAnsi="Calibri" w:cs="Calibri"/>
        <w:b/>
      </w:rPr>
      <w:t>PD – Oprava PZZ v km 25,452 trati Havlíčkův Brod – Rosice n. L.</w:t>
    </w:r>
    <w:r w:rsidR="00AB46C0" w:rsidRPr="00AB46C0">
      <w:rPr>
        <w:noProof/>
      </w:rPr>
      <w:t xml:space="preserve"> </w:t>
    </w:r>
  </w:p>
  <w:p w14:paraId="6F81B7A6" w14:textId="20E21538" w:rsidR="00E719D0" w:rsidRPr="00A73DA5" w:rsidRDefault="00AB46C0" w:rsidP="007C34B5">
    <w:pPr>
      <w:framePr w:w="9528" w:h="851" w:hRule="exact" w:hSpace="142" w:wrap="notBeside" w:vAnchor="page" w:hAnchor="page" w:x="1500" w:y="1050"/>
      <w:pBdr>
        <w:top w:val="single" w:sz="4" w:space="1" w:color="auto"/>
        <w:bottom w:val="single" w:sz="4" w:space="1" w:color="auto"/>
      </w:pBdr>
      <w:spacing w:line="360" w:lineRule="exact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</w:t>
    </w:r>
    <w:r w:rsidRPr="00AB46C0">
      <w:rPr>
        <w:rFonts w:ascii="Calibri" w:hAnsi="Calibri" w:cs="Calibri"/>
        <w:b/>
      </w:rPr>
      <w:t>PS 11-02-41 Kamerový systém na přejezdu P5279</w:t>
    </w:r>
  </w:p>
  <w:p w14:paraId="5E6F41F4" w14:textId="1C54D658" w:rsidR="00E719D0" w:rsidRPr="00C15677" w:rsidRDefault="00AB46C0" w:rsidP="008A2F71">
    <w:pPr>
      <w:pStyle w:val="Zhlav"/>
      <w:ind w:firstLine="357"/>
      <w:jc w:val="right"/>
      <w:rPr>
        <w:rFonts w:ascii="Calibri" w:hAnsi="Calibri" w:cs="Calibri"/>
        <w:sz w:val="15"/>
      </w:rPr>
    </w:pPr>
    <w:r w:rsidRPr="00C616C1">
      <w:rPr>
        <w:noProof/>
      </w:rPr>
      <w:drawing>
        <wp:anchor distT="0" distB="0" distL="114300" distR="114300" simplePos="0" relativeHeight="251660800" behindDoc="0" locked="0" layoutInCell="1" allowOverlap="1" wp14:anchorId="582DC93D" wp14:editId="5832D4AC">
          <wp:simplePos x="0" y="0"/>
          <wp:positionH relativeFrom="column">
            <wp:posOffset>5052695</wp:posOffset>
          </wp:positionH>
          <wp:positionV relativeFrom="paragraph">
            <wp:posOffset>167005</wp:posOffset>
          </wp:positionV>
          <wp:extent cx="819150" cy="323850"/>
          <wp:effectExtent l="0" t="0" r="0" b="0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9150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39BC68C0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8632C428"/>
    <w:lvl w:ilvl="0">
      <w:numFmt w:val="decimal"/>
      <w:pStyle w:val="Odrkakompaktn"/>
      <w:lvlText w:val="*"/>
      <w:lvlJc w:val="left"/>
    </w:lvl>
  </w:abstractNum>
  <w:abstractNum w:abstractNumId="2" w15:restartNumberingAfterBreak="0">
    <w:nsid w:val="14970AFB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5905FC1"/>
    <w:multiLevelType w:val="hybridMultilevel"/>
    <w:tmpl w:val="6074E01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2E21A2"/>
    <w:multiLevelType w:val="multilevel"/>
    <w:tmpl w:val="554CD4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nadpis1"/>
      <w:lvlText w:val="3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AAC5C81"/>
    <w:multiLevelType w:val="hybridMultilevel"/>
    <w:tmpl w:val="A1BE96AE"/>
    <w:lvl w:ilvl="0" w:tplc="171037A2">
      <w:start w:val="1"/>
      <w:numFmt w:val="decimal"/>
      <w:pStyle w:val="Nadpis1a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5D709F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469779F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19A16E6"/>
    <w:multiLevelType w:val="hybridMultilevel"/>
    <w:tmpl w:val="B492C66A"/>
    <w:lvl w:ilvl="0" w:tplc="609829F0">
      <w:start w:val="1"/>
      <w:numFmt w:val="lowerLetter"/>
      <w:pStyle w:val="abc"/>
      <w:lvlText w:val="%1)"/>
      <w:lvlJc w:val="left"/>
      <w:pPr>
        <w:ind w:left="360" w:hanging="360"/>
      </w:pPr>
      <w:rPr>
        <w:b w:val="0"/>
        <w:bCs w:val="0"/>
        <w:i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E66469"/>
    <w:multiLevelType w:val="hybridMultilevel"/>
    <w:tmpl w:val="AB52FCC8"/>
    <w:lvl w:ilvl="0" w:tplc="1614666C">
      <w:start w:val="1"/>
      <w:numFmt w:val="bullet"/>
      <w:pStyle w:val="Odraky1a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860A2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C4A3A5D"/>
    <w:multiLevelType w:val="hybridMultilevel"/>
    <w:tmpl w:val="0E486666"/>
    <w:lvl w:ilvl="0" w:tplc="F138A254">
      <w:start w:val="1"/>
      <w:numFmt w:val="bullet"/>
      <w:pStyle w:val="Odrky"/>
      <w:lvlText w:val=""/>
      <w:lvlJc w:val="left"/>
      <w:pPr>
        <w:ind w:left="164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3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05" w:hanging="360"/>
      </w:pPr>
      <w:rPr>
        <w:rFonts w:ascii="Wingdings" w:hAnsi="Wingdings" w:hint="default"/>
      </w:rPr>
    </w:lvl>
  </w:abstractNum>
  <w:abstractNum w:abstractNumId="12" w15:restartNumberingAfterBreak="0">
    <w:nsid w:val="620F140B"/>
    <w:multiLevelType w:val="hybridMultilevel"/>
    <w:tmpl w:val="96F6F902"/>
    <w:lvl w:ilvl="0" w:tplc="5DDAD68C">
      <w:start w:val="1"/>
      <w:numFmt w:val="decimal"/>
      <w:pStyle w:val="slovn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3288857">
    <w:abstractNumId w:val="9"/>
  </w:num>
  <w:num w:numId="2" w16cid:durableId="764033425">
    <w:abstractNumId w:val="5"/>
  </w:num>
  <w:num w:numId="3" w16cid:durableId="1030103359">
    <w:abstractNumId w:val="11"/>
  </w:num>
  <w:num w:numId="4" w16cid:durableId="613560868">
    <w:abstractNumId w:val="12"/>
  </w:num>
  <w:num w:numId="5" w16cid:durableId="1199051568">
    <w:abstractNumId w:val="4"/>
  </w:num>
  <w:num w:numId="6" w16cid:durableId="506213523">
    <w:abstractNumId w:val="1"/>
    <w:lvlOverride w:ilvl="0">
      <w:lvl w:ilvl="0">
        <w:start w:val="1"/>
        <w:numFmt w:val="bullet"/>
        <w:pStyle w:val="Odrkakompaktn"/>
        <w:lvlText w:val=""/>
        <w:legacy w:legacy="1" w:legacySpace="0" w:legacyIndent="284"/>
        <w:lvlJc w:val="left"/>
        <w:pPr>
          <w:ind w:left="1985" w:hanging="284"/>
        </w:pPr>
        <w:rPr>
          <w:rFonts w:ascii="Symbol" w:hAnsi="Symbol" w:hint="default"/>
        </w:rPr>
      </w:lvl>
    </w:lvlOverride>
  </w:num>
  <w:num w:numId="7" w16cid:durableId="1876580128">
    <w:abstractNumId w:val="3"/>
  </w:num>
  <w:num w:numId="8" w16cid:durableId="596863588">
    <w:abstractNumId w:val="8"/>
  </w:num>
  <w:num w:numId="9" w16cid:durableId="1785465799">
    <w:abstractNumId w:val="0"/>
  </w:num>
  <w:num w:numId="10" w16cid:durableId="763571850">
    <w:abstractNumId w:val="7"/>
  </w:num>
  <w:num w:numId="11" w16cid:durableId="1634680288">
    <w:abstractNumId w:val="6"/>
  </w:num>
  <w:num w:numId="12" w16cid:durableId="1696496016">
    <w:abstractNumId w:val="10"/>
  </w:num>
  <w:num w:numId="13" w16cid:durableId="1953978078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8376F"/>
    <w:rsid w:val="0000046D"/>
    <w:rsid w:val="00004609"/>
    <w:rsid w:val="00005389"/>
    <w:rsid w:val="0000672B"/>
    <w:rsid w:val="00011231"/>
    <w:rsid w:val="000130E1"/>
    <w:rsid w:val="00014E88"/>
    <w:rsid w:val="00023A78"/>
    <w:rsid w:val="0002465D"/>
    <w:rsid w:val="00024AC0"/>
    <w:rsid w:val="00024B0A"/>
    <w:rsid w:val="00025281"/>
    <w:rsid w:val="00025CBB"/>
    <w:rsid w:val="00027A84"/>
    <w:rsid w:val="00033742"/>
    <w:rsid w:val="00034329"/>
    <w:rsid w:val="000345B9"/>
    <w:rsid w:val="0003480E"/>
    <w:rsid w:val="00035966"/>
    <w:rsid w:val="00036D01"/>
    <w:rsid w:val="00041CF0"/>
    <w:rsid w:val="000425D4"/>
    <w:rsid w:val="000431D7"/>
    <w:rsid w:val="00044573"/>
    <w:rsid w:val="00045C71"/>
    <w:rsid w:val="000473E4"/>
    <w:rsid w:val="000517C9"/>
    <w:rsid w:val="00054267"/>
    <w:rsid w:val="0005452C"/>
    <w:rsid w:val="000554B6"/>
    <w:rsid w:val="000569D7"/>
    <w:rsid w:val="00060826"/>
    <w:rsid w:val="00061DBD"/>
    <w:rsid w:val="00065B06"/>
    <w:rsid w:val="00080236"/>
    <w:rsid w:val="00082A40"/>
    <w:rsid w:val="000830B1"/>
    <w:rsid w:val="000846FD"/>
    <w:rsid w:val="00084CAC"/>
    <w:rsid w:val="000863D8"/>
    <w:rsid w:val="00090989"/>
    <w:rsid w:val="000946B8"/>
    <w:rsid w:val="00094B06"/>
    <w:rsid w:val="000960A4"/>
    <w:rsid w:val="000A3868"/>
    <w:rsid w:val="000A3D1C"/>
    <w:rsid w:val="000A4993"/>
    <w:rsid w:val="000A4A98"/>
    <w:rsid w:val="000A5620"/>
    <w:rsid w:val="000A7139"/>
    <w:rsid w:val="000B1B1D"/>
    <w:rsid w:val="000B253C"/>
    <w:rsid w:val="000B2692"/>
    <w:rsid w:val="000B3737"/>
    <w:rsid w:val="000B5556"/>
    <w:rsid w:val="000B5FDD"/>
    <w:rsid w:val="000C3153"/>
    <w:rsid w:val="000C3ECB"/>
    <w:rsid w:val="000C3FCE"/>
    <w:rsid w:val="000C42DF"/>
    <w:rsid w:val="000C7980"/>
    <w:rsid w:val="000D024E"/>
    <w:rsid w:val="000D0DB9"/>
    <w:rsid w:val="000D1C7B"/>
    <w:rsid w:val="000D5736"/>
    <w:rsid w:val="000D66F1"/>
    <w:rsid w:val="000D79FF"/>
    <w:rsid w:val="000E0B3F"/>
    <w:rsid w:val="000E1F2D"/>
    <w:rsid w:val="000E2D2F"/>
    <w:rsid w:val="000E385F"/>
    <w:rsid w:val="000E76EA"/>
    <w:rsid w:val="000F2583"/>
    <w:rsid w:val="00106A0F"/>
    <w:rsid w:val="001073BD"/>
    <w:rsid w:val="00111BAD"/>
    <w:rsid w:val="0011260A"/>
    <w:rsid w:val="00114E65"/>
    <w:rsid w:val="00114E83"/>
    <w:rsid w:val="00120020"/>
    <w:rsid w:val="00122A82"/>
    <w:rsid w:val="001230E8"/>
    <w:rsid w:val="00123322"/>
    <w:rsid w:val="001245C7"/>
    <w:rsid w:val="00127128"/>
    <w:rsid w:val="00130B7C"/>
    <w:rsid w:val="00132638"/>
    <w:rsid w:val="00133A86"/>
    <w:rsid w:val="00137881"/>
    <w:rsid w:val="00140974"/>
    <w:rsid w:val="001458B4"/>
    <w:rsid w:val="00145A7B"/>
    <w:rsid w:val="0014636D"/>
    <w:rsid w:val="00147D01"/>
    <w:rsid w:val="00151639"/>
    <w:rsid w:val="0015184A"/>
    <w:rsid w:val="001535A5"/>
    <w:rsid w:val="00157B8A"/>
    <w:rsid w:val="00161F81"/>
    <w:rsid w:val="0016211E"/>
    <w:rsid w:val="00162A68"/>
    <w:rsid w:val="00162D43"/>
    <w:rsid w:val="0016493C"/>
    <w:rsid w:val="00165537"/>
    <w:rsid w:val="0016687C"/>
    <w:rsid w:val="00170997"/>
    <w:rsid w:val="00176142"/>
    <w:rsid w:val="00177E73"/>
    <w:rsid w:val="00181306"/>
    <w:rsid w:val="00182E04"/>
    <w:rsid w:val="00182E75"/>
    <w:rsid w:val="00185F41"/>
    <w:rsid w:val="00194079"/>
    <w:rsid w:val="0019452F"/>
    <w:rsid w:val="00196627"/>
    <w:rsid w:val="001A1F86"/>
    <w:rsid w:val="001A72BF"/>
    <w:rsid w:val="001B03FE"/>
    <w:rsid w:val="001B1148"/>
    <w:rsid w:val="001B18C6"/>
    <w:rsid w:val="001B18C7"/>
    <w:rsid w:val="001B2BD8"/>
    <w:rsid w:val="001B475A"/>
    <w:rsid w:val="001B5F46"/>
    <w:rsid w:val="001B6B61"/>
    <w:rsid w:val="001B77A6"/>
    <w:rsid w:val="001C12C2"/>
    <w:rsid w:val="001C4BA9"/>
    <w:rsid w:val="001C4E87"/>
    <w:rsid w:val="001D009B"/>
    <w:rsid w:val="001D010A"/>
    <w:rsid w:val="001D5717"/>
    <w:rsid w:val="001D585D"/>
    <w:rsid w:val="001E0B2F"/>
    <w:rsid w:val="001F41E7"/>
    <w:rsid w:val="001F7F9D"/>
    <w:rsid w:val="00200E14"/>
    <w:rsid w:val="002014F6"/>
    <w:rsid w:val="002021BD"/>
    <w:rsid w:val="002076EC"/>
    <w:rsid w:val="00210ADB"/>
    <w:rsid w:val="002110CE"/>
    <w:rsid w:val="00211F11"/>
    <w:rsid w:val="002137FD"/>
    <w:rsid w:val="00213A56"/>
    <w:rsid w:val="00214D0C"/>
    <w:rsid w:val="00216B00"/>
    <w:rsid w:val="00220660"/>
    <w:rsid w:val="00222879"/>
    <w:rsid w:val="002245C3"/>
    <w:rsid w:val="0022581B"/>
    <w:rsid w:val="00230C2F"/>
    <w:rsid w:val="00233D4C"/>
    <w:rsid w:val="002341FF"/>
    <w:rsid w:val="00234855"/>
    <w:rsid w:val="00236506"/>
    <w:rsid w:val="00237B12"/>
    <w:rsid w:val="00241249"/>
    <w:rsid w:val="002421E4"/>
    <w:rsid w:val="00242FC0"/>
    <w:rsid w:val="00243697"/>
    <w:rsid w:val="00244F91"/>
    <w:rsid w:val="002473F7"/>
    <w:rsid w:val="002517DB"/>
    <w:rsid w:val="002521F6"/>
    <w:rsid w:val="00253BF7"/>
    <w:rsid w:val="002554E9"/>
    <w:rsid w:val="002562FE"/>
    <w:rsid w:val="00264FF2"/>
    <w:rsid w:val="00266CC0"/>
    <w:rsid w:val="002678D0"/>
    <w:rsid w:val="00273D29"/>
    <w:rsid w:val="002828A2"/>
    <w:rsid w:val="00283263"/>
    <w:rsid w:val="00283C81"/>
    <w:rsid w:val="00284093"/>
    <w:rsid w:val="0029120C"/>
    <w:rsid w:val="0029184E"/>
    <w:rsid w:val="00292FDC"/>
    <w:rsid w:val="00293AA5"/>
    <w:rsid w:val="0029441E"/>
    <w:rsid w:val="002945B6"/>
    <w:rsid w:val="00296F1F"/>
    <w:rsid w:val="00297367"/>
    <w:rsid w:val="00297D94"/>
    <w:rsid w:val="00297D9F"/>
    <w:rsid w:val="002A0452"/>
    <w:rsid w:val="002A5170"/>
    <w:rsid w:val="002A5C62"/>
    <w:rsid w:val="002C20C7"/>
    <w:rsid w:val="002C6333"/>
    <w:rsid w:val="002D2885"/>
    <w:rsid w:val="002D3726"/>
    <w:rsid w:val="002D7C40"/>
    <w:rsid w:val="002E03A1"/>
    <w:rsid w:val="002E1952"/>
    <w:rsid w:val="002E1FA1"/>
    <w:rsid w:val="002E1FC5"/>
    <w:rsid w:val="002E3603"/>
    <w:rsid w:val="002E65E8"/>
    <w:rsid w:val="002E719B"/>
    <w:rsid w:val="002F071C"/>
    <w:rsid w:val="002F36F9"/>
    <w:rsid w:val="002F61DF"/>
    <w:rsid w:val="00301614"/>
    <w:rsid w:val="00304519"/>
    <w:rsid w:val="00304F05"/>
    <w:rsid w:val="00306B98"/>
    <w:rsid w:val="00307F6D"/>
    <w:rsid w:val="0031005C"/>
    <w:rsid w:val="00311A28"/>
    <w:rsid w:val="003151E5"/>
    <w:rsid w:val="00315DCA"/>
    <w:rsid w:val="00321489"/>
    <w:rsid w:val="00323ACF"/>
    <w:rsid w:val="00331099"/>
    <w:rsid w:val="00334A17"/>
    <w:rsid w:val="00336CD6"/>
    <w:rsid w:val="003414F3"/>
    <w:rsid w:val="00341601"/>
    <w:rsid w:val="00342C8D"/>
    <w:rsid w:val="00347773"/>
    <w:rsid w:val="003508A5"/>
    <w:rsid w:val="003510BE"/>
    <w:rsid w:val="00355217"/>
    <w:rsid w:val="00356352"/>
    <w:rsid w:val="0036010B"/>
    <w:rsid w:val="00360A75"/>
    <w:rsid w:val="00361F8C"/>
    <w:rsid w:val="00362E53"/>
    <w:rsid w:val="00364449"/>
    <w:rsid w:val="00370767"/>
    <w:rsid w:val="00371374"/>
    <w:rsid w:val="00374EDE"/>
    <w:rsid w:val="0037620F"/>
    <w:rsid w:val="00377E14"/>
    <w:rsid w:val="00377F73"/>
    <w:rsid w:val="00381201"/>
    <w:rsid w:val="00381E77"/>
    <w:rsid w:val="003823CE"/>
    <w:rsid w:val="0038527A"/>
    <w:rsid w:val="00386011"/>
    <w:rsid w:val="00387596"/>
    <w:rsid w:val="00392E52"/>
    <w:rsid w:val="00395B04"/>
    <w:rsid w:val="00395C9D"/>
    <w:rsid w:val="003A122A"/>
    <w:rsid w:val="003A2E29"/>
    <w:rsid w:val="003A41AA"/>
    <w:rsid w:val="003A41FE"/>
    <w:rsid w:val="003A5EAA"/>
    <w:rsid w:val="003A6107"/>
    <w:rsid w:val="003A6B44"/>
    <w:rsid w:val="003B3D72"/>
    <w:rsid w:val="003B471A"/>
    <w:rsid w:val="003C13BF"/>
    <w:rsid w:val="003C327D"/>
    <w:rsid w:val="003C3E9E"/>
    <w:rsid w:val="003C5B11"/>
    <w:rsid w:val="003C6880"/>
    <w:rsid w:val="003D2952"/>
    <w:rsid w:val="003D33DC"/>
    <w:rsid w:val="003E0024"/>
    <w:rsid w:val="003E1C64"/>
    <w:rsid w:val="003E24DA"/>
    <w:rsid w:val="003E2BC0"/>
    <w:rsid w:val="003E541C"/>
    <w:rsid w:val="003E5FD8"/>
    <w:rsid w:val="003F0598"/>
    <w:rsid w:val="003F34FD"/>
    <w:rsid w:val="003F38B7"/>
    <w:rsid w:val="003F46E2"/>
    <w:rsid w:val="003F4A75"/>
    <w:rsid w:val="003F73EE"/>
    <w:rsid w:val="003F7E03"/>
    <w:rsid w:val="004033C1"/>
    <w:rsid w:val="00403D70"/>
    <w:rsid w:val="0040489B"/>
    <w:rsid w:val="0040490F"/>
    <w:rsid w:val="00404D23"/>
    <w:rsid w:val="0041073D"/>
    <w:rsid w:val="00412DFC"/>
    <w:rsid w:val="00415C57"/>
    <w:rsid w:val="004168D5"/>
    <w:rsid w:val="00417AF2"/>
    <w:rsid w:val="00417FEC"/>
    <w:rsid w:val="00420001"/>
    <w:rsid w:val="00420B41"/>
    <w:rsid w:val="00422468"/>
    <w:rsid w:val="004255D2"/>
    <w:rsid w:val="00432D6A"/>
    <w:rsid w:val="00433A5D"/>
    <w:rsid w:val="00437469"/>
    <w:rsid w:val="00437F29"/>
    <w:rsid w:val="00440711"/>
    <w:rsid w:val="004445D8"/>
    <w:rsid w:val="00450CC7"/>
    <w:rsid w:val="00450FD6"/>
    <w:rsid w:val="0045158D"/>
    <w:rsid w:val="00453A14"/>
    <w:rsid w:val="00454676"/>
    <w:rsid w:val="00455AF9"/>
    <w:rsid w:val="00456877"/>
    <w:rsid w:val="00461000"/>
    <w:rsid w:val="00461617"/>
    <w:rsid w:val="00461BB4"/>
    <w:rsid w:val="00463B51"/>
    <w:rsid w:val="004644E0"/>
    <w:rsid w:val="00465AA8"/>
    <w:rsid w:val="00465BB5"/>
    <w:rsid w:val="0046637D"/>
    <w:rsid w:val="004704D0"/>
    <w:rsid w:val="00470904"/>
    <w:rsid w:val="00473C63"/>
    <w:rsid w:val="00475610"/>
    <w:rsid w:val="00477820"/>
    <w:rsid w:val="004779D3"/>
    <w:rsid w:val="0048052F"/>
    <w:rsid w:val="00480FFC"/>
    <w:rsid w:val="004815DE"/>
    <w:rsid w:val="004822BA"/>
    <w:rsid w:val="0048426E"/>
    <w:rsid w:val="004845F2"/>
    <w:rsid w:val="004847B8"/>
    <w:rsid w:val="00484FB8"/>
    <w:rsid w:val="00486F31"/>
    <w:rsid w:val="004872B0"/>
    <w:rsid w:val="004966AA"/>
    <w:rsid w:val="004968C6"/>
    <w:rsid w:val="00497EA1"/>
    <w:rsid w:val="004B1ECB"/>
    <w:rsid w:val="004B25AF"/>
    <w:rsid w:val="004B2C5D"/>
    <w:rsid w:val="004B39E2"/>
    <w:rsid w:val="004B7D22"/>
    <w:rsid w:val="004C2AA6"/>
    <w:rsid w:val="004C481D"/>
    <w:rsid w:val="004C650F"/>
    <w:rsid w:val="004C6C7B"/>
    <w:rsid w:val="004C7930"/>
    <w:rsid w:val="004D08B5"/>
    <w:rsid w:val="004D4C73"/>
    <w:rsid w:val="004D77B6"/>
    <w:rsid w:val="004E3212"/>
    <w:rsid w:val="004E5469"/>
    <w:rsid w:val="004E705C"/>
    <w:rsid w:val="004E785B"/>
    <w:rsid w:val="004F125D"/>
    <w:rsid w:val="004F305C"/>
    <w:rsid w:val="004F48C5"/>
    <w:rsid w:val="004F5A5F"/>
    <w:rsid w:val="005019B5"/>
    <w:rsid w:val="00501A4A"/>
    <w:rsid w:val="00502BD9"/>
    <w:rsid w:val="0050442B"/>
    <w:rsid w:val="0050516C"/>
    <w:rsid w:val="005051CC"/>
    <w:rsid w:val="00510286"/>
    <w:rsid w:val="00511BB9"/>
    <w:rsid w:val="00512094"/>
    <w:rsid w:val="00521597"/>
    <w:rsid w:val="00523951"/>
    <w:rsid w:val="005239EB"/>
    <w:rsid w:val="0052412F"/>
    <w:rsid w:val="00524AB3"/>
    <w:rsid w:val="00532E3A"/>
    <w:rsid w:val="00532EE4"/>
    <w:rsid w:val="0053497A"/>
    <w:rsid w:val="00535815"/>
    <w:rsid w:val="00540077"/>
    <w:rsid w:val="00541384"/>
    <w:rsid w:val="005428CB"/>
    <w:rsid w:val="005509CE"/>
    <w:rsid w:val="00551779"/>
    <w:rsid w:val="00551A71"/>
    <w:rsid w:val="0055399E"/>
    <w:rsid w:val="0055475F"/>
    <w:rsid w:val="00581622"/>
    <w:rsid w:val="00586279"/>
    <w:rsid w:val="00586548"/>
    <w:rsid w:val="00594660"/>
    <w:rsid w:val="005962FF"/>
    <w:rsid w:val="005966B1"/>
    <w:rsid w:val="00597AC4"/>
    <w:rsid w:val="005A09E6"/>
    <w:rsid w:val="005A2246"/>
    <w:rsid w:val="005A421B"/>
    <w:rsid w:val="005A5D45"/>
    <w:rsid w:val="005A6689"/>
    <w:rsid w:val="005A6F7E"/>
    <w:rsid w:val="005B326E"/>
    <w:rsid w:val="005B42E8"/>
    <w:rsid w:val="005B52EC"/>
    <w:rsid w:val="005B5D4C"/>
    <w:rsid w:val="005B65DE"/>
    <w:rsid w:val="005C20E0"/>
    <w:rsid w:val="005C27B6"/>
    <w:rsid w:val="005C3458"/>
    <w:rsid w:val="005C55E6"/>
    <w:rsid w:val="005D02B6"/>
    <w:rsid w:val="005D02D2"/>
    <w:rsid w:val="005D41B4"/>
    <w:rsid w:val="005D527C"/>
    <w:rsid w:val="005D5F9A"/>
    <w:rsid w:val="005E196E"/>
    <w:rsid w:val="005E2759"/>
    <w:rsid w:val="005E299A"/>
    <w:rsid w:val="005E37D7"/>
    <w:rsid w:val="005E58EC"/>
    <w:rsid w:val="005E658C"/>
    <w:rsid w:val="005E6F91"/>
    <w:rsid w:val="005E73FE"/>
    <w:rsid w:val="005F0F7C"/>
    <w:rsid w:val="005F2CD0"/>
    <w:rsid w:val="005F2E4C"/>
    <w:rsid w:val="005F3943"/>
    <w:rsid w:val="005F4BE5"/>
    <w:rsid w:val="005F63BC"/>
    <w:rsid w:val="00601AA1"/>
    <w:rsid w:val="00607432"/>
    <w:rsid w:val="0061038E"/>
    <w:rsid w:val="00612B98"/>
    <w:rsid w:val="006141A1"/>
    <w:rsid w:val="00614627"/>
    <w:rsid w:val="0061599C"/>
    <w:rsid w:val="00616420"/>
    <w:rsid w:val="006167C1"/>
    <w:rsid w:val="00617347"/>
    <w:rsid w:val="0062089B"/>
    <w:rsid w:val="00620A0E"/>
    <w:rsid w:val="0062338E"/>
    <w:rsid w:val="00624B57"/>
    <w:rsid w:val="00631379"/>
    <w:rsid w:val="00632208"/>
    <w:rsid w:val="0063338A"/>
    <w:rsid w:val="00633490"/>
    <w:rsid w:val="006340E9"/>
    <w:rsid w:val="0063494A"/>
    <w:rsid w:val="00634D50"/>
    <w:rsid w:val="00635494"/>
    <w:rsid w:val="00635770"/>
    <w:rsid w:val="006407B0"/>
    <w:rsid w:val="00641659"/>
    <w:rsid w:val="006443F7"/>
    <w:rsid w:val="00644E4D"/>
    <w:rsid w:val="006463C3"/>
    <w:rsid w:val="0065073C"/>
    <w:rsid w:val="00653AF7"/>
    <w:rsid w:val="00654738"/>
    <w:rsid w:val="00657B37"/>
    <w:rsid w:val="00660156"/>
    <w:rsid w:val="006616AF"/>
    <w:rsid w:val="006620D7"/>
    <w:rsid w:val="00670E8E"/>
    <w:rsid w:val="006719FA"/>
    <w:rsid w:val="0067222F"/>
    <w:rsid w:val="006735C6"/>
    <w:rsid w:val="0067388B"/>
    <w:rsid w:val="00673BEE"/>
    <w:rsid w:val="006758F1"/>
    <w:rsid w:val="00675F31"/>
    <w:rsid w:val="00676C05"/>
    <w:rsid w:val="00677FD4"/>
    <w:rsid w:val="006860CF"/>
    <w:rsid w:val="00686E23"/>
    <w:rsid w:val="00687218"/>
    <w:rsid w:val="00696EE6"/>
    <w:rsid w:val="0069773A"/>
    <w:rsid w:val="006A2967"/>
    <w:rsid w:val="006A2BE3"/>
    <w:rsid w:val="006A33DB"/>
    <w:rsid w:val="006A3E50"/>
    <w:rsid w:val="006A4B3D"/>
    <w:rsid w:val="006A5B76"/>
    <w:rsid w:val="006A7A1F"/>
    <w:rsid w:val="006A7D4B"/>
    <w:rsid w:val="006B0C92"/>
    <w:rsid w:val="006B0D13"/>
    <w:rsid w:val="006B1A32"/>
    <w:rsid w:val="006B30F0"/>
    <w:rsid w:val="006B5BAF"/>
    <w:rsid w:val="006B63FF"/>
    <w:rsid w:val="006B73B1"/>
    <w:rsid w:val="006C14A2"/>
    <w:rsid w:val="006C16B3"/>
    <w:rsid w:val="006C1F55"/>
    <w:rsid w:val="006C3553"/>
    <w:rsid w:val="006C3767"/>
    <w:rsid w:val="006C4634"/>
    <w:rsid w:val="006C5A95"/>
    <w:rsid w:val="006C6E73"/>
    <w:rsid w:val="006D01A6"/>
    <w:rsid w:val="006D2353"/>
    <w:rsid w:val="006D57AF"/>
    <w:rsid w:val="006D7858"/>
    <w:rsid w:val="006E0768"/>
    <w:rsid w:val="006E0914"/>
    <w:rsid w:val="006E3A9C"/>
    <w:rsid w:val="006E425A"/>
    <w:rsid w:val="006E53F5"/>
    <w:rsid w:val="006E6838"/>
    <w:rsid w:val="006E6D0E"/>
    <w:rsid w:val="006F1AA3"/>
    <w:rsid w:val="006F2119"/>
    <w:rsid w:val="006F4B11"/>
    <w:rsid w:val="006F53B3"/>
    <w:rsid w:val="00706109"/>
    <w:rsid w:val="007101A8"/>
    <w:rsid w:val="00714495"/>
    <w:rsid w:val="007207B6"/>
    <w:rsid w:val="00722059"/>
    <w:rsid w:val="00723390"/>
    <w:rsid w:val="00723A7E"/>
    <w:rsid w:val="007256AE"/>
    <w:rsid w:val="0072635C"/>
    <w:rsid w:val="00732324"/>
    <w:rsid w:val="0073394A"/>
    <w:rsid w:val="00737CD8"/>
    <w:rsid w:val="0074330E"/>
    <w:rsid w:val="00744FC5"/>
    <w:rsid w:val="00747A59"/>
    <w:rsid w:val="007500E6"/>
    <w:rsid w:val="007547DB"/>
    <w:rsid w:val="00754865"/>
    <w:rsid w:val="00756CD7"/>
    <w:rsid w:val="007574B6"/>
    <w:rsid w:val="0076048A"/>
    <w:rsid w:val="00760898"/>
    <w:rsid w:val="007663B2"/>
    <w:rsid w:val="00766BAC"/>
    <w:rsid w:val="00767586"/>
    <w:rsid w:val="0076799F"/>
    <w:rsid w:val="00770B35"/>
    <w:rsid w:val="00771D05"/>
    <w:rsid w:val="007800AC"/>
    <w:rsid w:val="0078011B"/>
    <w:rsid w:val="00780AD7"/>
    <w:rsid w:val="00782CE8"/>
    <w:rsid w:val="00786F8D"/>
    <w:rsid w:val="00790EA5"/>
    <w:rsid w:val="007917D7"/>
    <w:rsid w:val="007927FA"/>
    <w:rsid w:val="00792ABC"/>
    <w:rsid w:val="007A0DD0"/>
    <w:rsid w:val="007A3CE3"/>
    <w:rsid w:val="007A4A6E"/>
    <w:rsid w:val="007A7364"/>
    <w:rsid w:val="007B3FE4"/>
    <w:rsid w:val="007B45E9"/>
    <w:rsid w:val="007B5503"/>
    <w:rsid w:val="007B653E"/>
    <w:rsid w:val="007C0C84"/>
    <w:rsid w:val="007C34B5"/>
    <w:rsid w:val="007C410F"/>
    <w:rsid w:val="007C70B7"/>
    <w:rsid w:val="007D1492"/>
    <w:rsid w:val="007D27E9"/>
    <w:rsid w:val="007D333A"/>
    <w:rsid w:val="007D4271"/>
    <w:rsid w:val="007D6011"/>
    <w:rsid w:val="007D6DE3"/>
    <w:rsid w:val="007D7198"/>
    <w:rsid w:val="007E03F7"/>
    <w:rsid w:val="007E0E19"/>
    <w:rsid w:val="007E197B"/>
    <w:rsid w:val="007E274C"/>
    <w:rsid w:val="007E3050"/>
    <w:rsid w:val="007E5A6B"/>
    <w:rsid w:val="007E6007"/>
    <w:rsid w:val="007F2C39"/>
    <w:rsid w:val="007F3801"/>
    <w:rsid w:val="007F3ED6"/>
    <w:rsid w:val="00801820"/>
    <w:rsid w:val="008021B9"/>
    <w:rsid w:val="0081126E"/>
    <w:rsid w:val="00811B0A"/>
    <w:rsid w:val="008128A7"/>
    <w:rsid w:val="00813B08"/>
    <w:rsid w:val="008141DD"/>
    <w:rsid w:val="0082084D"/>
    <w:rsid w:val="00824D78"/>
    <w:rsid w:val="0082528F"/>
    <w:rsid w:val="00825A9A"/>
    <w:rsid w:val="008279F4"/>
    <w:rsid w:val="00827A20"/>
    <w:rsid w:val="00830175"/>
    <w:rsid w:val="0083086B"/>
    <w:rsid w:val="00831A43"/>
    <w:rsid w:val="00832D5A"/>
    <w:rsid w:val="00841433"/>
    <w:rsid w:val="008416DB"/>
    <w:rsid w:val="008425C7"/>
    <w:rsid w:val="0084290D"/>
    <w:rsid w:val="008430A4"/>
    <w:rsid w:val="00844438"/>
    <w:rsid w:val="008458D4"/>
    <w:rsid w:val="008464ED"/>
    <w:rsid w:val="008466B8"/>
    <w:rsid w:val="008466E1"/>
    <w:rsid w:val="008467F0"/>
    <w:rsid w:val="00851D8E"/>
    <w:rsid w:val="00853856"/>
    <w:rsid w:val="00856CD3"/>
    <w:rsid w:val="00857172"/>
    <w:rsid w:val="00860004"/>
    <w:rsid w:val="00860917"/>
    <w:rsid w:val="00860DAC"/>
    <w:rsid w:val="0086111B"/>
    <w:rsid w:val="00863824"/>
    <w:rsid w:val="00865DA4"/>
    <w:rsid w:val="008677CF"/>
    <w:rsid w:val="00867B96"/>
    <w:rsid w:val="00867D3C"/>
    <w:rsid w:val="00875052"/>
    <w:rsid w:val="00877BFD"/>
    <w:rsid w:val="008800F1"/>
    <w:rsid w:val="00880624"/>
    <w:rsid w:val="00880F91"/>
    <w:rsid w:val="00881A08"/>
    <w:rsid w:val="00882E0F"/>
    <w:rsid w:val="00883301"/>
    <w:rsid w:val="00884A89"/>
    <w:rsid w:val="00885B66"/>
    <w:rsid w:val="00886A5E"/>
    <w:rsid w:val="008A1C26"/>
    <w:rsid w:val="008A2F71"/>
    <w:rsid w:val="008A55FC"/>
    <w:rsid w:val="008A64C1"/>
    <w:rsid w:val="008B0B7D"/>
    <w:rsid w:val="008B519D"/>
    <w:rsid w:val="008B65A4"/>
    <w:rsid w:val="008C0BAC"/>
    <w:rsid w:val="008C1E1E"/>
    <w:rsid w:val="008C5D98"/>
    <w:rsid w:val="008D08F5"/>
    <w:rsid w:val="008D19E0"/>
    <w:rsid w:val="008D5A8F"/>
    <w:rsid w:val="008D7958"/>
    <w:rsid w:val="008E3563"/>
    <w:rsid w:val="008E5A0B"/>
    <w:rsid w:val="008E6916"/>
    <w:rsid w:val="008E7224"/>
    <w:rsid w:val="008F2621"/>
    <w:rsid w:val="008F48F9"/>
    <w:rsid w:val="008F556B"/>
    <w:rsid w:val="009010E1"/>
    <w:rsid w:val="00903C82"/>
    <w:rsid w:val="00903F36"/>
    <w:rsid w:val="0090478E"/>
    <w:rsid w:val="00910205"/>
    <w:rsid w:val="0091209F"/>
    <w:rsid w:val="00913989"/>
    <w:rsid w:val="00916009"/>
    <w:rsid w:val="009164A8"/>
    <w:rsid w:val="00917636"/>
    <w:rsid w:val="00923BD5"/>
    <w:rsid w:val="00926582"/>
    <w:rsid w:val="00927E12"/>
    <w:rsid w:val="00932F8D"/>
    <w:rsid w:val="00933066"/>
    <w:rsid w:val="0093720C"/>
    <w:rsid w:val="00937509"/>
    <w:rsid w:val="009403E9"/>
    <w:rsid w:val="00940B18"/>
    <w:rsid w:val="009438D6"/>
    <w:rsid w:val="009464D4"/>
    <w:rsid w:val="009465FE"/>
    <w:rsid w:val="009502D1"/>
    <w:rsid w:val="009555CF"/>
    <w:rsid w:val="00955BB6"/>
    <w:rsid w:val="0096514A"/>
    <w:rsid w:val="009658E6"/>
    <w:rsid w:val="00965CB7"/>
    <w:rsid w:val="009663DA"/>
    <w:rsid w:val="009673F9"/>
    <w:rsid w:val="0096768F"/>
    <w:rsid w:val="009677AF"/>
    <w:rsid w:val="00967CF7"/>
    <w:rsid w:val="00972646"/>
    <w:rsid w:val="0097467C"/>
    <w:rsid w:val="00974CC4"/>
    <w:rsid w:val="00975392"/>
    <w:rsid w:val="009775F8"/>
    <w:rsid w:val="009826F6"/>
    <w:rsid w:val="009829C0"/>
    <w:rsid w:val="00986A64"/>
    <w:rsid w:val="009909C1"/>
    <w:rsid w:val="00994159"/>
    <w:rsid w:val="009A130E"/>
    <w:rsid w:val="009A19EE"/>
    <w:rsid w:val="009A2B93"/>
    <w:rsid w:val="009A3593"/>
    <w:rsid w:val="009A3DA8"/>
    <w:rsid w:val="009A4A0F"/>
    <w:rsid w:val="009B464A"/>
    <w:rsid w:val="009B6F84"/>
    <w:rsid w:val="009B72BF"/>
    <w:rsid w:val="009C5380"/>
    <w:rsid w:val="009C6A5B"/>
    <w:rsid w:val="009C75CE"/>
    <w:rsid w:val="009C7D45"/>
    <w:rsid w:val="009D1171"/>
    <w:rsid w:val="009D16DD"/>
    <w:rsid w:val="009D45DC"/>
    <w:rsid w:val="009D4E10"/>
    <w:rsid w:val="009D5517"/>
    <w:rsid w:val="009D58CF"/>
    <w:rsid w:val="009D5C04"/>
    <w:rsid w:val="009D69E0"/>
    <w:rsid w:val="009E2952"/>
    <w:rsid w:val="009E3A95"/>
    <w:rsid w:val="009E638B"/>
    <w:rsid w:val="009F2234"/>
    <w:rsid w:val="009F4898"/>
    <w:rsid w:val="009F77BD"/>
    <w:rsid w:val="00A01E8B"/>
    <w:rsid w:val="00A0544A"/>
    <w:rsid w:val="00A0737A"/>
    <w:rsid w:val="00A23846"/>
    <w:rsid w:val="00A239B6"/>
    <w:rsid w:val="00A23DBE"/>
    <w:rsid w:val="00A265F6"/>
    <w:rsid w:val="00A27A41"/>
    <w:rsid w:val="00A31C41"/>
    <w:rsid w:val="00A3379C"/>
    <w:rsid w:val="00A373C1"/>
    <w:rsid w:val="00A37702"/>
    <w:rsid w:val="00A4262C"/>
    <w:rsid w:val="00A45536"/>
    <w:rsid w:val="00A45F68"/>
    <w:rsid w:val="00A47E96"/>
    <w:rsid w:val="00A521FB"/>
    <w:rsid w:val="00A53801"/>
    <w:rsid w:val="00A54817"/>
    <w:rsid w:val="00A570DB"/>
    <w:rsid w:val="00A57D4D"/>
    <w:rsid w:val="00A61E6E"/>
    <w:rsid w:val="00A64A0D"/>
    <w:rsid w:val="00A67724"/>
    <w:rsid w:val="00A70CFE"/>
    <w:rsid w:val="00A73DA5"/>
    <w:rsid w:val="00A74B5E"/>
    <w:rsid w:val="00A83A84"/>
    <w:rsid w:val="00A83E91"/>
    <w:rsid w:val="00A92349"/>
    <w:rsid w:val="00A967A3"/>
    <w:rsid w:val="00AA2580"/>
    <w:rsid w:val="00AA48E4"/>
    <w:rsid w:val="00AA7EA1"/>
    <w:rsid w:val="00AB230B"/>
    <w:rsid w:val="00AB46C0"/>
    <w:rsid w:val="00AB50FD"/>
    <w:rsid w:val="00AB5162"/>
    <w:rsid w:val="00AB5631"/>
    <w:rsid w:val="00AC1AB0"/>
    <w:rsid w:val="00AC2FEC"/>
    <w:rsid w:val="00AC30AD"/>
    <w:rsid w:val="00AC62B1"/>
    <w:rsid w:val="00AC7125"/>
    <w:rsid w:val="00AD2A2E"/>
    <w:rsid w:val="00AD3833"/>
    <w:rsid w:val="00AD50E0"/>
    <w:rsid w:val="00AD5C04"/>
    <w:rsid w:val="00AD65DA"/>
    <w:rsid w:val="00AE03E4"/>
    <w:rsid w:val="00AE1B6C"/>
    <w:rsid w:val="00AE5419"/>
    <w:rsid w:val="00AE5CCE"/>
    <w:rsid w:val="00AF2789"/>
    <w:rsid w:val="00AF6F05"/>
    <w:rsid w:val="00B00722"/>
    <w:rsid w:val="00B0202E"/>
    <w:rsid w:val="00B10BCF"/>
    <w:rsid w:val="00B11790"/>
    <w:rsid w:val="00B12023"/>
    <w:rsid w:val="00B12DCC"/>
    <w:rsid w:val="00B14EBB"/>
    <w:rsid w:val="00B1528E"/>
    <w:rsid w:val="00B20E42"/>
    <w:rsid w:val="00B21F79"/>
    <w:rsid w:val="00B24921"/>
    <w:rsid w:val="00B311F7"/>
    <w:rsid w:val="00B31D2F"/>
    <w:rsid w:val="00B32BAC"/>
    <w:rsid w:val="00B32D59"/>
    <w:rsid w:val="00B35897"/>
    <w:rsid w:val="00B35902"/>
    <w:rsid w:val="00B4141C"/>
    <w:rsid w:val="00B4284C"/>
    <w:rsid w:val="00B45635"/>
    <w:rsid w:val="00B45653"/>
    <w:rsid w:val="00B45732"/>
    <w:rsid w:val="00B45CC6"/>
    <w:rsid w:val="00B46DED"/>
    <w:rsid w:val="00B47DCA"/>
    <w:rsid w:val="00B51692"/>
    <w:rsid w:val="00B51DB3"/>
    <w:rsid w:val="00B53540"/>
    <w:rsid w:val="00B53E91"/>
    <w:rsid w:val="00B54DB6"/>
    <w:rsid w:val="00B6012E"/>
    <w:rsid w:val="00B6437C"/>
    <w:rsid w:val="00B718E9"/>
    <w:rsid w:val="00B75193"/>
    <w:rsid w:val="00B76A34"/>
    <w:rsid w:val="00B81029"/>
    <w:rsid w:val="00B838A6"/>
    <w:rsid w:val="00B920AB"/>
    <w:rsid w:val="00B94B9B"/>
    <w:rsid w:val="00B94C12"/>
    <w:rsid w:val="00B96203"/>
    <w:rsid w:val="00B96BE7"/>
    <w:rsid w:val="00BA510B"/>
    <w:rsid w:val="00BA7990"/>
    <w:rsid w:val="00BB0A67"/>
    <w:rsid w:val="00BB2E6F"/>
    <w:rsid w:val="00BB544D"/>
    <w:rsid w:val="00BB70D0"/>
    <w:rsid w:val="00BC0C2B"/>
    <w:rsid w:val="00BC201C"/>
    <w:rsid w:val="00BC2ED6"/>
    <w:rsid w:val="00BC3E4A"/>
    <w:rsid w:val="00BC3E61"/>
    <w:rsid w:val="00BC4349"/>
    <w:rsid w:val="00BC7F2A"/>
    <w:rsid w:val="00BD5547"/>
    <w:rsid w:val="00BE4E8F"/>
    <w:rsid w:val="00BE5C05"/>
    <w:rsid w:val="00BE5C19"/>
    <w:rsid w:val="00BE6012"/>
    <w:rsid w:val="00BE7B83"/>
    <w:rsid w:val="00BF193B"/>
    <w:rsid w:val="00BF3DF4"/>
    <w:rsid w:val="00BF7804"/>
    <w:rsid w:val="00C01E66"/>
    <w:rsid w:val="00C03035"/>
    <w:rsid w:val="00C03554"/>
    <w:rsid w:val="00C0378E"/>
    <w:rsid w:val="00C04BD7"/>
    <w:rsid w:val="00C070A7"/>
    <w:rsid w:val="00C10458"/>
    <w:rsid w:val="00C10F3E"/>
    <w:rsid w:val="00C121DC"/>
    <w:rsid w:val="00C15677"/>
    <w:rsid w:val="00C23276"/>
    <w:rsid w:val="00C301B5"/>
    <w:rsid w:val="00C302E7"/>
    <w:rsid w:val="00C311C3"/>
    <w:rsid w:val="00C40D9C"/>
    <w:rsid w:val="00C411EB"/>
    <w:rsid w:val="00C438B7"/>
    <w:rsid w:val="00C44118"/>
    <w:rsid w:val="00C441AB"/>
    <w:rsid w:val="00C44C4A"/>
    <w:rsid w:val="00C45746"/>
    <w:rsid w:val="00C45B2E"/>
    <w:rsid w:val="00C467FC"/>
    <w:rsid w:val="00C515FC"/>
    <w:rsid w:val="00C51C0B"/>
    <w:rsid w:val="00C528D4"/>
    <w:rsid w:val="00C5481E"/>
    <w:rsid w:val="00C55E4F"/>
    <w:rsid w:val="00C633F9"/>
    <w:rsid w:val="00C6616B"/>
    <w:rsid w:val="00C67127"/>
    <w:rsid w:val="00C71D9B"/>
    <w:rsid w:val="00C7561E"/>
    <w:rsid w:val="00C7677C"/>
    <w:rsid w:val="00C76A37"/>
    <w:rsid w:val="00C81936"/>
    <w:rsid w:val="00C87705"/>
    <w:rsid w:val="00C927AF"/>
    <w:rsid w:val="00CA080A"/>
    <w:rsid w:val="00CA0F37"/>
    <w:rsid w:val="00CA1142"/>
    <w:rsid w:val="00CA15B2"/>
    <w:rsid w:val="00CA63A4"/>
    <w:rsid w:val="00CA6A36"/>
    <w:rsid w:val="00CB0272"/>
    <w:rsid w:val="00CB3482"/>
    <w:rsid w:val="00CB37CD"/>
    <w:rsid w:val="00CC10B6"/>
    <w:rsid w:val="00CC2809"/>
    <w:rsid w:val="00CC6D40"/>
    <w:rsid w:val="00CC73C1"/>
    <w:rsid w:val="00CD1095"/>
    <w:rsid w:val="00CD2BB7"/>
    <w:rsid w:val="00CD3EE5"/>
    <w:rsid w:val="00CD45D9"/>
    <w:rsid w:val="00CD72EB"/>
    <w:rsid w:val="00CE016E"/>
    <w:rsid w:val="00CE119A"/>
    <w:rsid w:val="00CE28A2"/>
    <w:rsid w:val="00CE5CB3"/>
    <w:rsid w:val="00CF1E83"/>
    <w:rsid w:val="00CF3CFC"/>
    <w:rsid w:val="00CF3F90"/>
    <w:rsid w:val="00CF75D1"/>
    <w:rsid w:val="00D0119C"/>
    <w:rsid w:val="00D04DD9"/>
    <w:rsid w:val="00D04FC8"/>
    <w:rsid w:val="00D102F8"/>
    <w:rsid w:val="00D10F14"/>
    <w:rsid w:val="00D11BDA"/>
    <w:rsid w:val="00D16EA4"/>
    <w:rsid w:val="00D17630"/>
    <w:rsid w:val="00D2103F"/>
    <w:rsid w:val="00D2205A"/>
    <w:rsid w:val="00D2388B"/>
    <w:rsid w:val="00D268B7"/>
    <w:rsid w:val="00D26B91"/>
    <w:rsid w:val="00D309BB"/>
    <w:rsid w:val="00D322D9"/>
    <w:rsid w:val="00D351F3"/>
    <w:rsid w:val="00D3608B"/>
    <w:rsid w:val="00D363E4"/>
    <w:rsid w:val="00D3716E"/>
    <w:rsid w:val="00D40214"/>
    <w:rsid w:val="00D40CCE"/>
    <w:rsid w:val="00D42458"/>
    <w:rsid w:val="00D43575"/>
    <w:rsid w:val="00D4380D"/>
    <w:rsid w:val="00D450F4"/>
    <w:rsid w:val="00D47269"/>
    <w:rsid w:val="00D5138F"/>
    <w:rsid w:val="00D515F7"/>
    <w:rsid w:val="00D52ACB"/>
    <w:rsid w:val="00D530B0"/>
    <w:rsid w:val="00D53235"/>
    <w:rsid w:val="00D56CD7"/>
    <w:rsid w:val="00D577B4"/>
    <w:rsid w:val="00D57E40"/>
    <w:rsid w:val="00D61E91"/>
    <w:rsid w:val="00D61F33"/>
    <w:rsid w:val="00D66EF5"/>
    <w:rsid w:val="00D6715D"/>
    <w:rsid w:val="00D67EA0"/>
    <w:rsid w:val="00D70B7D"/>
    <w:rsid w:val="00D71572"/>
    <w:rsid w:val="00D72872"/>
    <w:rsid w:val="00D74817"/>
    <w:rsid w:val="00D76FB4"/>
    <w:rsid w:val="00D77739"/>
    <w:rsid w:val="00D80051"/>
    <w:rsid w:val="00D8376F"/>
    <w:rsid w:val="00D83D48"/>
    <w:rsid w:val="00D8424E"/>
    <w:rsid w:val="00D845C5"/>
    <w:rsid w:val="00D86881"/>
    <w:rsid w:val="00D90BDA"/>
    <w:rsid w:val="00D91ED4"/>
    <w:rsid w:val="00D922DD"/>
    <w:rsid w:val="00D924C2"/>
    <w:rsid w:val="00D9323A"/>
    <w:rsid w:val="00D9461A"/>
    <w:rsid w:val="00D95D4B"/>
    <w:rsid w:val="00D9798E"/>
    <w:rsid w:val="00DA05A4"/>
    <w:rsid w:val="00DA2075"/>
    <w:rsid w:val="00DA37E0"/>
    <w:rsid w:val="00DA56C5"/>
    <w:rsid w:val="00DA63C2"/>
    <w:rsid w:val="00DA7FD8"/>
    <w:rsid w:val="00DA7FF0"/>
    <w:rsid w:val="00DB1665"/>
    <w:rsid w:val="00DB3580"/>
    <w:rsid w:val="00DB56D2"/>
    <w:rsid w:val="00DB64DE"/>
    <w:rsid w:val="00DB66BF"/>
    <w:rsid w:val="00DC08A2"/>
    <w:rsid w:val="00DC2F75"/>
    <w:rsid w:val="00DC41FD"/>
    <w:rsid w:val="00DC5BA3"/>
    <w:rsid w:val="00DC7CA0"/>
    <w:rsid w:val="00DD00F5"/>
    <w:rsid w:val="00DD084C"/>
    <w:rsid w:val="00DD0AEC"/>
    <w:rsid w:val="00DD42D2"/>
    <w:rsid w:val="00DD4BD7"/>
    <w:rsid w:val="00DD7AFD"/>
    <w:rsid w:val="00DE247C"/>
    <w:rsid w:val="00DE4188"/>
    <w:rsid w:val="00DE4F8B"/>
    <w:rsid w:val="00DE554C"/>
    <w:rsid w:val="00DE5DDE"/>
    <w:rsid w:val="00DF02E0"/>
    <w:rsid w:val="00DF0B0F"/>
    <w:rsid w:val="00DF6032"/>
    <w:rsid w:val="00DF6096"/>
    <w:rsid w:val="00E01570"/>
    <w:rsid w:val="00E01801"/>
    <w:rsid w:val="00E018C2"/>
    <w:rsid w:val="00E0367D"/>
    <w:rsid w:val="00E057C2"/>
    <w:rsid w:val="00E20B4D"/>
    <w:rsid w:val="00E20C43"/>
    <w:rsid w:val="00E227C5"/>
    <w:rsid w:val="00E23AE7"/>
    <w:rsid w:val="00E268FF"/>
    <w:rsid w:val="00E26AC8"/>
    <w:rsid w:val="00E32F51"/>
    <w:rsid w:val="00E34EDE"/>
    <w:rsid w:val="00E37FCE"/>
    <w:rsid w:val="00E4010A"/>
    <w:rsid w:val="00E41203"/>
    <w:rsid w:val="00E43A43"/>
    <w:rsid w:val="00E52839"/>
    <w:rsid w:val="00E57640"/>
    <w:rsid w:val="00E61164"/>
    <w:rsid w:val="00E63A36"/>
    <w:rsid w:val="00E64BA5"/>
    <w:rsid w:val="00E6703C"/>
    <w:rsid w:val="00E719D0"/>
    <w:rsid w:val="00E73582"/>
    <w:rsid w:val="00E7569B"/>
    <w:rsid w:val="00E802B8"/>
    <w:rsid w:val="00E81160"/>
    <w:rsid w:val="00E8494D"/>
    <w:rsid w:val="00E872E4"/>
    <w:rsid w:val="00E87F23"/>
    <w:rsid w:val="00E92132"/>
    <w:rsid w:val="00E928E1"/>
    <w:rsid w:val="00E92CEE"/>
    <w:rsid w:val="00E9319A"/>
    <w:rsid w:val="00E93432"/>
    <w:rsid w:val="00E96372"/>
    <w:rsid w:val="00E96FDE"/>
    <w:rsid w:val="00EA1A54"/>
    <w:rsid w:val="00EA52BC"/>
    <w:rsid w:val="00EB03B1"/>
    <w:rsid w:val="00EB369C"/>
    <w:rsid w:val="00EB7750"/>
    <w:rsid w:val="00EC63A9"/>
    <w:rsid w:val="00EC699C"/>
    <w:rsid w:val="00EC7A5C"/>
    <w:rsid w:val="00EE01B9"/>
    <w:rsid w:val="00EE0428"/>
    <w:rsid w:val="00EE0552"/>
    <w:rsid w:val="00EE0DC5"/>
    <w:rsid w:val="00EE37ED"/>
    <w:rsid w:val="00EE473B"/>
    <w:rsid w:val="00EE5112"/>
    <w:rsid w:val="00EE6347"/>
    <w:rsid w:val="00EE67AB"/>
    <w:rsid w:val="00EE7905"/>
    <w:rsid w:val="00EF1C40"/>
    <w:rsid w:val="00EF7B44"/>
    <w:rsid w:val="00F0136C"/>
    <w:rsid w:val="00F03B20"/>
    <w:rsid w:val="00F04005"/>
    <w:rsid w:val="00F13D48"/>
    <w:rsid w:val="00F14889"/>
    <w:rsid w:val="00F17B51"/>
    <w:rsid w:val="00F211D8"/>
    <w:rsid w:val="00F21243"/>
    <w:rsid w:val="00F22182"/>
    <w:rsid w:val="00F22B60"/>
    <w:rsid w:val="00F22E05"/>
    <w:rsid w:val="00F23E58"/>
    <w:rsid w:val="00F25645"/>
    <w:rsid w:val="00F27E68"/>
    <w:rsid w:val="00F30127"/>
    <w:rsid w:val="00F30271"/>
    <w:rsid w:val="00F30538"/>
    <w:rsid w:val="00F3214A"/>
    <w:rsid w:val="00F32B44"/>
    <w:rsid w:val="00F33380"/>
    <w:rsid w:val="00F343D4"/>
    <w:rsid w:val="00F34A31"/>
    <w:rsid w:val="00F36E2A"/>
    <w:rsid w:val="00F3765E"/>
    <w:rsid w:val="00F4672C"/>
    <w:rsid w:val="00F53421"/>
    <w:rsid w:val="00F54764"/>
    <w:rsid w:val="00F634BC"/>
    <w:rsid w:val="00F63BE8"/>
    <w:rsid w:val="00F6402D"/>
    <w:rsid w:val="00F64570"/>
    <w:rsid w:val="00F729D5"/>
    <w:rsid w:val="00F73023"/>
    <w:rsid w:val="00F75A7D"/>
    <w:rsid w:val="00F771CF"/>
    <w:rsid w:val="00F80963"/>
    <w:rsid w:val="00F816B4"/>
    <w:rsid w:val="00F83726"/>
    <w:rsid w:val="00F83BEA"/>
    <w:rsid w:val="00F85596"/>
    <w:rsid w:val="00F87EB6"/>
    <w:rsid w:val="00F87FAB"/>
    <w:rsid w:val="00F90254"/>
    <w:rsid w:val="00F93DC7"/>
    <w:rsid w:val="00F945E2"/>
    <w:rsid w:val="00FA0B82"/>
    <w:rsid w:val="00FA444A"/>
    <w:rsid w:val="00FA5228"/>
    <w:rsid w:val="00FA5D4D"/>
    <w:rsid w:val="00FA747F"/>
    <w:rsid w:val="00FB0C78"/>
    <w:rsid w:val="00FB1B2D"/>
    <w:rsid w:val="00FB3946"/>
    <w:rsid w:val="00FC1138"/>
    <w:rsid w:val="00FC2309"/>
    <w:rsid w:val="00FC3A16"/>
    <w:rsid w:val="00FC3A44"/>
    <w:rsid w:val="00FC6C7F"/>
    <w:rsid w:val="00FC6F2D"/>
    <w:rsid w:val="00FC7A4C"/>
    <w:rsid w:val="00FD2201"/>
    <w:rsid w:val="00FD388B"/>
    <w:rsid w:val="00FD496C"/>
    <w:rsid w:val="00FD7047"/>
    <w:rsid w:val="00FD748C"/>
    <w:rsid w:val="00FE1654"/>
    <w:rsid w:val="00FE24BF"/>
    <w:rsid w:val="00FE3889"/>
    <w:rsid w:val="00FE3E1D"/>
    <w:rsid w:val="00FE52E4"/>
    <w:rsid w:val="00FE6DA4"/>
    <w:rsid w:val="00FE76F6"/>
    <w:rsid w:val="00FF1195"/>
    <w:rsid w:val="00FF324B"/>
    <w:rsid w:val="00FF5E2C"/>
    <w:rsid w:val="00FF6D21"/>
    <w:rsid w:val="00FF7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55E5B678"/>
  <w15:docId w15:val="{D01E870E-4557-4286-BF21-06B320401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3A2E29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E57640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dpis2">
    <w:name w:val="heading 2"/>
    <w:basedOn w:val="Normln"/>
    <w:next w:val="Normln"/>
    <w:qFormat/>
    <w:rsid w:val="0045687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qFormat/>
    <w:rsid w:val="00450CC7"/>
    <w:pPr>
      <w:keepNext/>
      <w:pBdr>
        <w:bottom w:val="single" w:sz="4" w:space="1" w:color="auto"/>
      </w:pBdr>
      <w:spacing w:before="240" w:after="120"/>
      <w:outlineLvl w:val="2"/>
    </w:pPr>
    <w:rPr>
      <w:rFonts w:ascii="Arial" w:hAnsi="Arial" w:cs="Arial"/>
      <w:b/>
      <w:bCs/>
      <w:szCs w:val="26"/>
      <w:u w:val="single"/>
    </w:rPr>
  </w:style>
  <w:style w:type="paragraph" w:styleId="Nadpis4">
    <w:name w:val="heading 4"/>
    <w:basedOn w:val="Normln"/>
    <w:next w:val="Normln"/>
    <w:qFormat/>
    <w:rsid w:val="0045687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qFormat/>
    <w:rsid w:val="0045687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qFormat/>
    <w:rsid w:val="00456877"/>
    <w:p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"/>
    <w:next w:val="Normln"/>
    <w:qFormat/>
    <w:rsid w:val="00456877"/>
    <w:pPr>
      <w:spacing w:before="240" w:after="60"/>
      <w:outlineLvl w:val="6"/>
    </w:pPr>
  </w:style>
  <w:style w:type="paragraph" w:styleId="Nadpis8">
    <w:name w:val="heading 8"/>
    <w:basedOn w:val="Normln"/>
    <w:next w:val="Normln"/>
    <w:qFormat/>
    <w:rsid w:val="00456877"/>
    <w:p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qFormat/>
    <w:rsid w:val="0045687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rsid w:val="00927E12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927E12"/>
    <w:pPr>
      <w:tabs>
        <w:tab w:val="center" w:pos="4536"/>
        <w:tab w:val="right" w:pos="9072"/>
      </w:tabs>
    </w:pPr>
  </w:style>
  <w:style w:type="character" w:styleId="Hypertextovodkaz">
    <w:name w:val="Hyperlink"/>
    <w:uiPriority w:val="99"/>
    <w:rsid w:val="00412DFC"/>
    <w:rPr>
      <w:color w:val="0000FF"/>
      <w:u w:val="single"/>
    </w:rPr>
  </w:style>
  <w:style w:type="paragraph" w:customStyle="1" w:styleId="Nadpis1a">
    <w:name w:val="Nadpis 1a"/>
    <w:basedOn w:val="Normln"/>
    <w:next w:val="Normln"/>
    <w:autoRedefine/>
    <w:rsid w:val="0065073C"/>
    <w:pPr>
      <w:keepNext/>
      <w:numPr>
        <w:numId w:val="2"/>
      </w:numPr>
      <w:spacing w:after="120" w:line="280" w:lineRule="exact"/>
      <w:jc w:val="both"/>
    </w:pPr>
    <w:rPr>
      <w:rFonts w:ascii="Calibri" w:hAnsi="Calibri" w:cs="Calibri"/>
      <w:b/>
      <w:sz w:val="28"/>
      <w:szCs w:val="28"/>
    </w:rPr>
  </w:style>
  <w:style w:type="paragraph" w:customStyle="1" w:styleId="Odraky1a">
    <w:name w:val="Odražky 1a"/>
    <w:basedOn w:val="Normln"/>
    <w:next w:val="Normln"/>
    <w:autoRedefine/>
    <w:rsid w:val="00456877"/>
    <w:pPr>
      <w:numPr>
        <w:numId w:val="1"/>
      </w:numPr>
      <w:spacing w:line="280" w:lineRule="exact"/>
      <w:jc w:val="both"/>
    </w:pPr>
    <w:rPr>
      <w:rFonts w:ascii="Arial" w:hAnsi="Arial" w:cs="Arial"/>
      <w:sz w:val="20"/>
      <w:szCs w:val="20"/>
    </w:rPr>
  </w:style>
  <w:style w:type="paragraph" w:styleId="Textbubliny">
    <w:name w:val="Balloon Text"/>
    <w:basedOn w:val="Normln"/>
    <w:link w:val="TextbublinyChar"/>
    <w:rsid w:val="005D02D2"/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rsid w:val="005D02D2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link w:val="OdstavecseseznamemChar"/>
    <w:uiPriority w:val="1"/>
    <w:qFormat/>
    <w:rsid w:val="001A72BF"/>
    <w:pPr>
      <w:ind w:left="720"/>
      <w:contextualSpacing/>
    </w:pPr>
  </w:style>
  <w:style w:type="paragraph" w:customStyle="1" w:styleId="Nadpiskapitoly">
    <w:name w:val="Nadpis kapitoly"/>
    <w:basedOn w:val="Normln"/>
    <w:qFormat/>
    <w:rsid w:val="004872B0"/>
    <w:pPr>
      <w:keepNext/>
      <w:tabs>
        <w:tab w:val="right" w:pos="9356"/>
      </w:tabs>
      <w:spacing w:before="120" w:after="120" w:line="360" w:lineRule="exact"/>
    </w:pPr>
    <w:rPr>
      <w:rFonts w:ascii="Calibri" w:hAnsi="Calibri" w:cs="Calibri"/>
      <w:b/>
      <w:bCs/>
      <w:sz w:val="32"/>
      <w:szCs w:val="32"/>
    </w:rPr>
  </w:style>
  <w:style w:type="paragraph" w:customStyle="1" w:styleId="Nadpis10">
    <w:name w:val="Nadpis1"/>
    <w:basedOn w:val="Nadpis1a"/>
    <w:qFormat/>
    <w:rsid w:val="004872B0"/>
  </w:style>
  <w:style w:type="paragraph" w:customStyle="1" w:styleId="Podnadpis1">
    <w:name w:val="Podnadpis 1"/>
    <w:basedOn w:val="Nadpis1a"/>
    <w:qFormat/>
    <w:rsid w:val="006616AF"/>
    <w:pPr>
      <w:numPr>
        <w:ilvl w:val="1"/>
        <w:numId w:val="5"/>
      </w:numPr>
    </w:pPr>
    <w:rPr>
      <w:rFonts w:ascii="Arial" w:hAnsi="Arial"/>
      <w:b w:val="0"/>
      <w:i/>
      <w:sz w:val="24"/>
      <w:szCs w:val="24"/>
    </w:rPr>
  </w:style>
  <w:style w:type="paragraph" w:customStyle="1" w:styleId="TextTZ">
    <w:name w:val="Text TZ"/>
    <w:basedOn w:val="Normln"/>
    <w:qFormat/>
    <w:rsid w:val="004872B0"/>
    <w:pPr>
      <w:spacing w:after="120"/>
      <w:jc w:val="both"/>
    </w:pPr>
    <w:rPr>
      <w:rFonts w:ascii="Calibri" w:hAnsi="Calibri" w:cs="Calibri"/>
    </w:rPr>
  </w:style>
  <w:style w:type="paragraph" w:customStyle="1" w:styleId="Odrky">
    <w:name w:val="Odrážky"/>
    <w:basedOn w:val="Odstavecseseznamem"/>
    <w:qFormat/>
    <w:rsid w:val="004872B0"/>
    <w:pPr>
      <w:numPr>
        <w:numId w:val="3"/>
      </w:numPr>
      <w:spacing w:after="120"/>
      <w:jc w:val="both"/>
    </w:pPr>
    <w:rPr>
      <w:rFonts w:ascii="Calibri" w:hAnsi="Calibri" w:cs="Calibri"/>
    </w:rPr>
  </w:style>
  <w:style w:type="paragraph" w:customStyle="1" w:styleId="slovn">
    <w:name w:val="Číslování"/>
    <w:basedOn w:val="Odstavecseseznamem"/>
    <w:qFormat/>
    <w:rsid w:val="00865DA4"/>
    <w:pPr>
      <w:numPr>
        <w:numId w:val="4"/>
      </w:numPr>
      <w:spacing w:after="120"/>
      <w:jc w:val="both"/>
    </w:pPr>
    <w:rPr>
      <w:rFonts w:ascii="Calibri" w:hAnsi="Calibri" w:cs="Calibri"/>
    </w:rPr>
  </w:style>
  <w:style w:type="character" w:customStyle="1" w:styleId="Nadpis1Char">
    <w:name w:val="Nadpis 1 Char"/>
    <w:link w:val="Nadpis1"/>
    <w:rsid w:val="00E5764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Obsah1">
    <w:name w:val="toc 1"/>
    <w:basedOn w:val="Normln"/>
    <w:next w:val="Normln"/>
    <w:autoRedefine/>
    <w:uiPriority w:val="39"/>
    <w:rsid w:val="00E57640"/>
    <w:rPr>
      <w:rFonts w:ascii="Calibri" w:hAnsi="Calibri"/>
    </w:rPr>
  </w:style>
  <w:style w:type="paragraph" w:styleId="Obsah2">
    <w:name w:val="toc 2"/>
    <w:basedOn w:val="Normln"/>
    <w:next w:val="Normln"/>
    <w:autoRedefine/>
    <w:uiPriority w:val="39"/>
    <w:rsid w:val="00E57640"/>
    <w:pPr>
      <w:ind w:left="170"/>
    </w:pPr>
    <w:rPr>
      <w:rFonts w:ascii="Calibri" w:hAnsi="Calibri"/>
    </w:rPr>
  </w:style>
  <w:style w:type="paragraph" w:styleId="Obsah3">
    <w:name w:val="toc 3"/>
    <w:basedOn w:val="Normln"/>
    <w:next w:val="Normln"/>
    <w:autoRedefine/>
    <w:rsid w:val="00E57640"/>
    <w:pPr>
      <w:spacing w:after="100"/>
      <w:ind w:left="480"/>
    </w:pPr>
    <w:rPr>
      <w:rFonts w:ascii="Calibri" w:hAnsi="Calibri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E57640"/>
    <w:pPr>
      <w:spacing w:line="276" w:lineRule="auto"/>
      <w:outlineLvl w:val="9"/>
    </w:pPr>
  </w:style>
  <w:style w:type="paragraph" w:customStyle="1" w:styleId="Hlavnnadpis">
    <w:name w:val="Hlavní nadpis"/>
    <w:basedOn w:val="Nadpis10"/>
    <w:qFormat/>
    <w:rsid w:val="007F3ED6"/>
    <w:pPr>
      <w:spacing w:before="240"/>
    </w:pPr>
    <w:rPr>
      <w:rFonts w:ascii="Arial" w:hAnsi="Arial"/>
      <w:b w:val="0"/>
      <w:i/>
      <w:sz w:val="24"/>
      <w:u w:val="single"/>
    </w:rPr>
  </w:style>
  <w:style w:type="paragraph" w:customStyle="1" w:styleId="Odrkakompaktn">
    <w:name w:val="Odrážka kompaktní"/>
    <w:basedOn w:val="Normln"/>
    <w:link w:val="OdrkakompaktnChar"/>
    <w:rsid w:val="00D8376F"/>
    <w:pPr>
      <w:numPr>
        <w:numId w:val="6"/>
      </w:numPr>
      <w:spacing w:line="276" w:lineRule="auto"/>
      <w:jc w:val="both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OdrkakompaktnChar">
    <w:name w:val="Odrážka kompaktní Char"/>
    <w:link w:val="Odrkakompaktn"/>
    <w:rsid w:val="00D8376F"/>
    <w:rPr>
      <w:rFonts w:ascii="Calibri" w:eastAsia="Calibri" w:hAnsi="Calibri"/>
      <w:sz w:val="22"/>
      <w:szCs w:val="22"/>
      <w:lang w:val="x-none" w:eastAsia="en-US"/>
    </w:rPr>
  </w:style>
  <w:style w:type="character" w:styleId="Siln">
    <w:name w:val="Strong"/>
    <w:qFormat/>
    <w:rsid w:val="001B475A"/>
    <w:rPr>
      <w:b/>
      <w:bCs/>
    </w:rPr>
  </w:style>
  <w:style w:type="paragraph" w:styleId="Zkladntext">
    <w:name w:val="Body Text"/>
    <w:basedOn w:val="Normln"/>
    <w:link w:val="ZkladntextChar"/>
    <w:rsid w:val="00AC2FEC"/>
    <w:pPr>
      <w:jc w:val="both"/>
    </w:pPr>
    <w:rPr>
      <w:rFonts w:ascii="Calibri" w:hAnsi="Calibri"/>
      <w:sz w:val="20"/>
      <w:lang w:val="x-none" w:eastAsia="x-none"/>
    </w:rPr>
  </w:style>
  <w:style w:type="character" w:customStyle="1" w:styleId="ZkladntextChar">
    <w:name w:val="Základní text Char"/>
    <w:link w:val="Zkladntext"/>
    <w:rsid w:val="00AC2FEC"/>
    <w:rPr>
      <w:rFonts w:ascii="Calibri" w:hAnsi="Calibri"/>
      <w:szCs w:val="24"/>
    </w:rPr>
  </w:style>
  <w:style w:type="character" w:styleId="slostrnky">
    <w:name w:val="page number"/>
    <w:rsid w:val="00910205"/>
    <w:rPr>
      <w:i/>
    </w:rPr>
  </w:style>
  <w:style w:type="paragraph" w:customStyle="1" w:styleId="Vnitnadresa">
    <w:name w:val="Vnitřní adresa"/>
    <w:basedOn w:val="Zkladntext"/>
    <w:rsid w:val="00C23276"/>
    <w:pPr>
      <w:spacing w:line="220" w:lineRule="atLeast"/>
      <w:jc w:val="left"/>
    </w:pPr>
    <w:rPr>
      <w:rFonts w:ascii="Arial" w:hAnsi="Arial" w:cs="Arial"/>
      <w:spacing w:val="-5"/>
      <w:szCs w:val="20"/>
    </w:rPr>
  </w:style>
  <w:style w:type="paragraph" w:customStyle="1" w:styleId="STZ">
    <w:name w:val="STZ"/>
    <w:basedOn w:val="Normln"/>
    <w:link w:val="STZChar"/>
    <w:qFormat/>
    <w:rsid w:val="006D01A6"/>
    <w:pPr>
      <w:spacing w:before="60"/>
      <w:ind w:firstLine="340"/>
      <w:jc w:val="both"/>
    </w:pPr>
    <w:rPr>
      <w:rFonts w:ascii="Arial" w:hAnsi="Arial"/>
      <w:sz w:val="22"/>
      <w:szCs w:val="20"/>
      <w:lang w:val="x-none" w:eastAsia="x-none"/>
    </w:rPr>
  </w:style>
  <w:style w:type="character" w:customStyle="1" w:styleId="STZChar">
    <w:name w:val="STZ Char"/>
    <w:link w:val="STZ"/>
    <w:rsid w:val="006D01A6"/>
    <w:rPr>
      <w:rFonts w:ascii="Arial" w:hAnsi="Arial"/>
      <w:sz w:val="22"/>
    </w:rPr>
  </w:style>
  <w:style w:type="paragraph" w:customStyle="1" w:styleId="tabulky">
    <w:name w:val="tabulky"/>
    <w:basedOn w:val="Normln"/>
    <w:qFormat/>
    <w:rsid w:val="006D01A6"/>
    <w:rPr>
      <w:rFonts w:ascii="Arial" w:hAnsi="Arial" w:cs="Arial"/>
      <w:sz w:val="20"/>
      <w:szCs w:val="22"/>
    </w:rPr>
  </w:style>
  <w:style w:type="paragraph" w:customStyle="1" w:styleId="abc">
    <w:name w:val="a) b) c) ..."/>
    <w:basedOn w:val="Odstavecseseznamem"/>
    <w:qFormat/>
    <w:rsid w:val="00D86881"/>
    <w:pPr>
      <w:numPr>
        <w:numId w:val="8"/>
      </w:numPr>
      <w:tabs>
        <w:tab w:val="num" w:pos="425"/>
      </w:tabs>
      <w:spacing w:before="120" w:after="120" w:line="276" w:lineRule="auto"/>
      <w:ind w:left="425" w:hanging="425"/>
      <w:jc w:val="both"/>
    </w:pPr>
    <w:rPr>
      <w:rFonts w:ascii="Arial Narrow" w:eastAsia="Calibri" w:hAnsi="Arial Narrow"/>
      <w:b/>
      <w:sz w:val="22"/>
      <w:szCs w:val="22"/>
      <w:lang w:eastAsia="en-US"/>
    </w:rPr>
  </w:style>
  <w:style w:type="character" w:customStyle="1" w:styleId="OdstavecseseznamemChar">
    <w:name w:val="Odstavec se seznamem Char"/>
    <w:link w:val="Odstavecseseznamem"/>
    <w:uiPriority w:val="1"/>
    <w:rsid w:val="00D86881"/>
    <w:rPr>
      <w:sz w:val="24"/>
      <w:szCs w:val="24"/>
    </w:rPr>
  </w:style>
  <w:style w:type="table" w:styleId="Mkatabulky">
    <w:name w:val="Table Grid"/>
    <w:basedOn w:val="Normlntabulka"/>
    <w:rsid w:val="003762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nadpis">
    <w:name w:val="Subtitle"/>
    <w:basedOn w:val="Normln"/>
    <w:next w:val="Normln"/>
    <w:link w:val="PodnadpisChar"/>
    <w:qFormat/>
    <w:rsid w:val="00865DA4"/>
    <w:pPr>
      <w:spacing w:after="60"/>
      <w:outlineLvl w:val="1"/>
    </w:pPr>
    <w:rPr>
      <w:rFonts w:ascii="Arial" w:hAnsi="Arial"/>
      <w:b/>
      <w:sz w:val="20"/>
    </w:rPr>
  </w:style>
  <w:style w:type="character" w:customStyle="1" w:styleId="PodnadpisChar">
    <w:name w:val="Podnadpis Char"/>
    <w:link w:val="Podnadpis"/>
    <w:rsid w:val="00865DA4"/>
    <w:rPr>
      <w:rFonts w:ascii="Arial" w:eastAsia="Times New Roman" w:hAnsi="Arial" w:cs="Times New Roman"/>
      <w:b/>
      <w:szCs w:val="24"/>
    </w:rPr>
  </w:style>
  <w:style w:type="character" w:customStyle="1" w:styleId="Modrtext">
    <w:name w:val="Modrý text"/>
    <w:basedOn w:val="Standardnpsmoodstavce"/>
    <w:uiPriority w:val="1"/>
    <w:qFormat/>
    <w:rsid w:val="0048052F"/>
    <w:rPr>
      <w:color w:val="ED7D31" w:themeColor="accent2"/>
    </w:rPr>
  </w:style>
  <w:style w:type="paragraph" w:customStyle="1" w:styleId="StylNadpis3Ped6bZa6b">
    <w:name w:val="Styl Nadpis 3 + Před:  6 b. Za:  6 b."/>
    <w:basedOn w:val="Nadpis3"/>
    <w:rsid w:val="00A0544A"/>
    <w:pPr>
      <w:spacing w:before="120"/>
    </w:pPr>
    <w:rPr>
      <w:rFonts w:cs="Times New Roman"/>
      <w:szCs w:val="20"/>
    </w:rPr>
  </w:style>
  <w:style w:type="paragraph" w:customStyle="1" w:styleId="1Normlnodstavec">
    <w:name w:val="1Normálníodstavec"/>
    <w:basedOn w:val="Prosttext"/>
    <w:qFormat/>
    <w:rsid w:val="002D3726"/>
    <w:pPr>
      <w:spacing w:after="60"/>
      <w:ind w:firstLine="425"/>
      <w:jc w:val="both"/>
    </w:pPr>
    <w:rPr>
      <w:rFonts w:ascii="Arial Narrow" w:hAnsi="Arial Narrow" w:cs="Arial"/>
      <w:sz w:val="20"/>
      <w:szCs w:val="22"/>
    </w:rPr>
  </w:style>
  <w:style w:type="paragraph" w:styleId="Prosttext">
    <w:name w:val="Plain Text"/>
    <w:basedOn w:val="Normln"/>
    <w:link w:val="ProsttextChar"/>
    <w:rsid w:val="002D3726"/>
    <w:rPr>
      <w:rFonts w:ascii="Consolas" w:hAnsi="Consolas"/>
      <w:sz w:val="21"/>
      <w:szCs w:val="21"/>
    </w:rPr>
  </w:style>
  <w:style w:type="character" w:customStyle="1" w:styleId="ProsttextChar">
    <w:name w:val="Prostý text Char"/>
    <w:basedOn w:val="Standardnpsmoodstavce"/>
    <w:link w:val="Prosttext"/>
    <w:rsid w:val="002D3726"/>
    <w:rPr>
      <w:rFonts w:ascii="Consolas" w:hAnsi="Consolas"/>
      <w:sz w:val="21"/>
      <w:szCs w:val="21"/>
    </w:rPr>
  </w:style>
  <w:style w:type="paragraph" w:styleId="Seznamsodrkami2">
    <w:name w:val="List Bullet 2"/>
    <w:basedOn w:val="Normln"/>
    <w:autoRedefine/>
    <w:rsid w:val="00DC5BA3"/>
    <w:pPr>
      <w:numPr>
        <w:numId w:val="9"/>
      </w:numPr>
      <w:spacing w:before="120"/>
      <w:jc w:val="both"/>
    </w:pPr>
  </w:style>
  <w:style w:type="paragraph" w:customStyle="1" w:styleId="Zanadpis">
    <w:name w:val="Zanadpis"/>
    <w:basedOn w:val="Normln"/>
    <w:next w:val="Normln"/>
    <w:link w:val="ZanadpisChar"/>
    <w:autoRedefine/>
    <w:qFormat/>
    <w:rsid w:val="00DC5BA3"/>
    <w:pPr>
      <w:jc w:val="both"/>
    </w:pPr>
    <w:rPr>
      <w:rFonts w:eastAsia="Courier New" w:cs="Calibri"/>
      <w:sz w:val="22"/>
      <w:szCs w:val="20"/>
    </w:rPr>
  </w:style>
  <w:style w:type="character" w:customStyle="1" w:styleId="ZanadpisChar">
    <w:name w:val="Zanadpis Char"/>
    <w:link w:val="Zanadpis"/>
    <w:rsid w:val="00DC5BA3"/>
    <w:rPr>
      <w:rFonts w:eastAsia="Courier New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6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1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95D09-06C4-41AF-99FA-BE8E61C26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8704</TotalTime>
  <Pages>12</Pages>
  <Words>2695</Words>
  <Characters>15901</Characters>
  <Application>Microsoft Office Word</Application>
  <DocSecurity>0</DocSecurity>
  <Lines>132</Lines>
  <Paragraphs>37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Technicka_zprava_LBC</vt:lpstr>
    </vt:vector>
  </TitlesOfParts>
  <Company/>
  <LinksUpToDate>false</LinksUpToDate>
  <CharactersWithSpaces>18559</CharactersWithSpaces>
  <SharedDoc>false</SharedDoc>
  <HLinks>
    <vt:vector size="108" baseType="variant">
      <vt:variant>
        <vt:i4>1310782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_Toc103592544</vt:lpwstr>
      </vt:variant>
      <vt:variant>
        <vt:i4>1310782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_Toc103592543</vt:lpwstr>
      </vt:variant>
      <vt:variant>
        <vt:i4>1310782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_Toc103592542</vt:lpwstr>
      </vt:variant>
      <vt:variant>
        <vt:i4>1310782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_Toc103592541</vt:lpwstr>
      </vt:variant>
      <vt:variant>
        <vt:i4>1310782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_Toc103592540</vt:lpwstr>
      </vt:variant>
      <vt:variant>
        <vt:i4>1245246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_Toc103592539</vt:lpwstr>
      </vt:variant>
      <vt:variant>
        <vt:i4>1245246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_Toc103592538</vt:lpwstr>
      </vt:variant>
      <vt:variant>
        <vt:i4>1245246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_Toc103592537</vt:lpwstr>
      </vt:variant>
      <vt:variant>
        <vt:i4>1245246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_Toc103592536</vt:lpwstr>
      </vt:variant>
      <vt:variant>
        <vt:i4>1245246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_Toc103592535</vt:lpwstr>
      </vt:variant>
      <vt:variant>
        <vt:i4>1245246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_Toc103592534</vt:lpwstr>
      </vt:variant>
      <vt:variant>
        <vt:i4>1245246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_Toc103592533</vt:lpwstr>
      </vt:variant>
      <vt:variant>
        <vt:i4>1245246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_Toc103592532</vt:lpwstr>
      </vt:variant>
      <vt:variant>
        <vt:i4>1245246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_Toc103592531</vt:lpwstr>
      </vt:variant>
      <vt:variant>
        <vt:i4>1245246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_Toc103592530</vt:lpwstr>
      </vt:variant>
      <vt:variant>
        <vt:i4>1179710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_Toc103592529</vt:lpwstr>
      </vt:variant>
      <vt:variant>
        <vt:i4>1179710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_Toc103592528</vt:lpwstr>
      </vt:variant>
      <vt:variant>
        <vt:i4>1179710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_Toc103592527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Technicka_zprava_LBC</dc:title>
  <dc:subject/>
  <dc:creator>Lukášek</dc:creator>
  <cp:keywords/>
  <dc:description/>
  <cp:lastModifiedBy>Jakub Kalina</cp:lastModifiedBy>
  <cp:revision>58</cp:revision>
  <cp:lastPrinted>2023-04-28T09:34:00Z</cp:lastPrinted>
  <dcterms:created xsi:type="dcterms:W3CDTF">2012-11-21T14:05:00Z</dcterms:created>
  <dcterms:modified xsi:type="dcterms:W3CDTF">2024-03-11T09:16:00Z</dcterms:modified>
</cp:coreProperties>
</file>